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DE" w:rsidRDefault="00C673DE" w:rsidP="0061140E">
      <w:pPr>
        <w:rPr>
          <w:rFonts w:ascii="Gill Sans" w:hAnsi="Gill Sans"/>
          <w:szCs w:val="20"/>
          <w:lang w:val="en-GB"/>
        </w:rPr>
      </w:pPr>
    </w:p>
    <w:p w:rsidR="0061140E" w:rsidRPr="00C33172" w:rsidRDefault="003B2FD3" w:rsidP="0061140E">
      <w:pPr>
        <w:rPr>
          <w:rFonts w:ascii="Calibri" w:hAnsi="Calibri" w:cs="Calibri"/>
          <w:color w:val="00B050"/>
          <w:sz w:val="56"/>
          <w:szCs w:val="56"/>
        </w:rPr>
      </w:pPr>
      <w:r>
        <w:rPr>
          <w:rFonts w:ascii="Calibri" w:hAnsi="Calibri"/>
          <w:b/>
          <w:bCs/>
          <w:color w:val="00B050"/>
          <w:sz w:val="56"/>
          <w:szCs w:val="48"/>
        </w:rPr>
        <w:t xml:space="preserve">Bentley </w:t>
      </w:r>
      <w:r w:rsidR="00D309EF">
        <w:rPr>
          <w:rFonts w:ascii="Calibri" w:hAnsi="Calibri"/>
          <w:b/>
          <w:bCs/>
          <w:color w:val="00B050"/>
          <w:sz w:val="56"/>
          <w:szCs w:val="48"/>
        </w:rPr>
        <w:t>Dealership Application</w:t>
      </w:r>
      <w:r w:rsidR="00C961C2">
        <w:rPr>
          <w:rFonts w:ascii="Calibri" w:hAnsi="Calibri"/>
          <w:b/>
          <w:bCs/>
          <w:color w:val="00B050"/>
          <w:sz w:val="56"/>
          <w:szCs w:val="48"/>
        </w:rPr>
        <w:t xml:space="preserve"> Form</w:t>
      </w:r>
    </w:p>
    <w:p w:rsidR="00E33C31" w:rsidRPr="0059108A" w:rsidRDefault="00F12261" w:rsidP="00F12261">
      <w:pPr>
        <w:tabs>
          <w:tab w:val="left" w:pos="8370"/>
        </w:tabs>
        <w:ind w:right="1529"/>
        <w:jc w:val="both"/>
        <w:rPr>
          <w:rFonts w:ascii="Calibri" w:hAnsi="Calibri" w:cs="Calibri"/>
          <w:sz w:val="32"/>
          <w:szCs w:val="32"/>
        </w:rPr>
      </w:pPr>
      <w:r>
        <w:rPr>
          <w:rFonts w:ascii="Calibri" w:hAnsi="Calibri"/>
          <w:sz w:val="32"/>
          <w:szCs w:val="32"/>
        </w:rPr>
        <w:tab/>
      </w:r>
    </w:p>
    <w:p w:rsidR="0046038F" w:rsidRPr="00C33172" w:rsidRDefault="0046038F" w:rsidP="0046038F">
      <w:pPr>
        <w:rPr>
          <w:rFonts w:ascii="Calibri" w:hAnsi="Calibri" w:cs="Calibri"/>
          <w:sz w:val="32"/>
          <w:szCs w:val="32"/>
        </w:rPr>
      </w:pPr>
    </w:p>
    <w:p w:rsidR="0046038F" w:rsidRPr="00D309EF" w:rsidRDefault="0046038F" w:rsidP="0046038F">
      <w:pPr>
        <w:rPr>
          <w:rFonts w:ascii="Calibri" w:hAnsi="Calibri" w:cs="Calibri"/>
          <w:sz w:val="32"/>
          <w:szCs w:val="32"/>
        </w:rPr>
      </w:pPr>
    </w:p>
    <w:p w:rsidR="00B52C2D" w:rsidRDefault="00B52C2D" w:rsidP="00D309EF">
      <w:pPr>
        <w:spacing w:line="360" w:lineRule="auto"/>
        <w:jc w:val="both"/>
        <w:rPr>
          <w:rFonts w:ascii="Gill Sans" w:hAnsi="Gill Sans"/>
          <w:szCs w:val="20"/>
          <w:lang w:val="en-GB"/>
        </w:rPr>
      </w:pPr>
    </w:p>
    <w:p w:rsidR="00B52C2D" w:rsidRDefault="00B52C2D" w:rsidP="00D309EF">
      <w:pPr>
        <w:spacing w:line="360" w:lineRule="auto"/>
        <w:jc w:val="both"/>
        <w:rPr>
          <w:rFonts w:ascii="Gill Sans" w:hAnsi="Gill Sans"/>
          <w:szCs w:val="20"/>
          <w:lang w:val="en-GB"/>
        </w:rPr>
      </w:pPr>
    </w:p>
    <w:p w:rsidR="0046038F" w:rsidRPr="00D309EF" w:rsidRDefault="0046038F" w:rsidP="00D309EF">
      <w:pPr>
        <w:spacing w:line="360" w:lineRule="auto"/>
        <w:jc w:val="both"/>
        <w:rPr>
          <w:rFonts w:ascii="Gill Sans" w:hAnsi="Gill Sans"/>
          <w:szCs w:val="20"/>
          <w:lang w:val="en-GB"/>
        </w:rPr>
      </w:pPr>
      <w:r w:rsidRPr="00D309EF">
        <w:rPr>
          <w:rFonts w:ascii="Gill Sans" w:hAnsi="Gill Sans"/>
          <w:szCs w:val="20"/>
          <w:lang w:val="en-GB"/>
        </w:rPr>
        <w:t xml:space="preserve">Region/city: </w:t>
      </w:r>
    </w:p>
    <w:p w:rsidR="0046038F" w:rsidRPr="00D309EF" w:rsidRDefault="0046038F" w:rsidP="00D309EF">
      <w:pPr>
        <w:spacing w:line="360" w:lineRule="auto"/>
        <w:jc w:val="both"/>
        <w:rPr>
          <w:rFonts w:ascii="Gill Sans" w:hAnsi="Gill Sans"/>
          <w:szCs w:val="20"/>
          <w:lang w:val="en-GB"/>
        </w:rPr>
      </w:pPr>
    </w:p>
    <w:p w:rsidR="0046038F" w:rsidRPr="00D309EF" w:rsidRDefault="0046038F" w:rsidP="00D309EF">
      <w:pPr>
        <w:spacing w:line="360" w:lineRule="auto"/>
        <w:jc w:val="both"/>
        <w:rPr>
          <w:rFonts w:ascii="Gill Sans" w:hAnsi="Gill Sans"/>
          <w:szCs w:val="20"/>
          <w:lang w:val="en-GB"/>
        </w:rPr>
      </w:pPr>
    </w:p>
    <w:p w:rsidR="0046038F" w:rsidRPr="00D309EF" w:rsidRDefault="00D309EF" w:rsidP="00D309EF">
      <w:pPr>
        <w:spacing w:line="360" w:lineRule="auto"/>
        <w:jc w:val="both"/>
        <w:rPr>
          <w:rFonts w:ascii="Gill Sans" w:hAnsi="Gill Sans"/>
          <w:szCs w:val="20"/>
          <w:lang w:val="en-GB"/>
        </w:rPr>
      </w:pPr>
      <w:r w:rsidRPr="00D309EF">
        <w:rPr>
          <w:rFonts w:ascii="Gill Sans" w:hAnsi="Gill Sans"/>
          <w:szCs w:val="20"/>
          <w:lang w:val="en-GB"/>
        </w:rPr>
        <w:t xml:space="preserve">Applicant </w:t>
      </w:r>
      <w:r w:rsidR="00801BDB">
        <w:rPr>
          <w:rFonts w:ascii="Gill Sans" w:hAnsi="Gill Sans"/>
          <w:szCs w:val="20"/>
          <w:lang w:val="en-GB"/>
        </w:rPr>
        <w:t>C</w:t>
      </w:r>
      <w:r w:rsidR="0046038F" w:rsidRPr="00D309EF">
        <w:rPr>
          <w:rFonts w:ascii="Gill Sans" w:hAnsi="Gill Sans"/>
          <w:szCs w:val="20"/>
          <w:lang w:val="en-GB"/>
        </w:rPr>
        <w:t xml:space="preserve">ompany: </w:t>
      </w:r>
    </w:p>
    <w:p w:rsidR="0046038F" w:rsidRPr="00D309EF" w:rsidRDefault="00801BDB" w:rsidP="00D309EF">
      <w:pPr>
        <w:spacing w:line="360" w:lineRule="auto"/>
        <w:jc w:val="both"/>
        <w:rPr>
          <w:rFonts w:ascii="Gill Sans" w:hAnsi="Gill Sans"/>
          <w:szCs w:val="20"/>
          <w:lang w:val="en-GB"/>
        </w:rPr>
      </w:pPr>
      <w:r>
        <w:rPr>
          <w:rFonts w:ascii="Gill Sans" w:hAnsi="Gill Sans"/>
          <w:szCs w:val="20"/>
          <w:lang w:val="en-GB"/>
        </w:rPr>
        <w:t>Group of C</w:t>
      </w:r>
      <w:r w:rsidR="0046038F" w:rsidRPr="00D309EF">
        <w:rPr>
          <w:rFonts w:ascii="Gill Sans" w:hAnsi="Gill Sans"/>
          <w:szCs w:val="20"/>
          <w:lang w:val="en-GB"/>
        </w:rPr>
        <w:t xml:space="preserve">ompanies: </w:t>
      </w:r>
    </w:p>
    <w:p w:rsidR="0046038F" w:rsidRPr="00D309EF" w:rsidRDefault="00801BDB" w:rsidP="00D309EF">
      <w:pPr>
        <w:spacing w:line="360" w:lineRule="auto"/>
        <w:jc w:val="both"/>
        <w:rPr>
          <w:rFonts w:ascii="Gill Sans" w:hAnsi="Gill Sans"/>
          <w:szCs w:val="20"/>
          <w:lang w:val="en-GB"/>
        </w:rPr>
      </w:pPr>
      <w:r>
        <w:rPr>
          <w:rFonts w:ascii="Gill Sans" w:hAnsi="Gill Sans"/>
          <w:szCs w:val="20"/>
          <w:lang w:val="en-GB"/>
        </w:rPr>
        <w:t>Contact P</w:t>
      </w:r>
      <w:r w:rsidR="0046038F" w:rsidRPr="00D309EF">
        <w:rPr>
          <w:rFonts w:ascii="Gill Sans" w:hAnsi="Gill Sans"/>
          <w:szCs w:val="20"/>
          <w:lang w:val="en-GB"/>
        </w:rPr>
        <w:t xml:space="preserve">erson (full name): </w:t>
      </w:r>
    </w:p>
    <w:p w:rsidR="0046038F" w:rsidRPr="00D309EF" w:rsidRDefault="00801BDB" w:rsidP="00D309EF">
      <w:pPr>
        <w:spacing w:line="360" w:lineRule="auto"/>
        <w:jc w:val="both"/>
        <w:rPr>
          <w:rFonts w:ascii="Gill Sans" w:hAnsi="Gill Sans"/>
          <w:szCs w:val="20"/>
          <w:lang w:val="en-GB"/>
        </w:rPr>
      </w:pPr>
      <w:r>
        <w:rPr>
          <w:rFonts w:ascii="Gill Sans" w:hAnsi="Gill Sans"/>
          <w:szCs w:val="20"/>
          <w:lang w:val="en-GB"/>
        </w:rPr>
        <w:t>Contact T</w:t>
      </w:r>
      <w:r w:rsidR="0046038F" w:rsidRPr="00D309EF">
        <w:rPr>
          <w:rFonts w:ascii="Gill Sans" w:hAnsi="Gill Sans"/>
          <w:szCs w:val="20"/>
          <w:lang w:val="en-GB"/>
        </w:rPr>
        <w:t xml:space="preserve">lephone: </w:t>
      </w:r>
    </w:p>
    <w:p w:rsidR="00D309EF" w:rsidRPr="00D309EF" w:rsidRDefault="0046038F" w:rsidP="00D309EF">
      <w:pPr>
        <w:spacing w:line="360" w:lineRule="auto"/>
        <w:jc w:val="both"/>
        <w:rPr>
          <w:rFonts w:ascii="Gill Sans" w:hAnsi="Gill Sans"/>
          <w:szCs w:val="20"/>
          <w:lang w:val="en-GB"/>
        </w:rPr>
      </w:pPr>
      <w:r w:rsidRPr="00D309EF">
        <w:rPr>
          <w:rFonts w:ascii="Gill Sans" w:hAnsi="Gill Sans"/>
          <w:szCs w:val="20"/>
          <w:lang w:val="en-GB"/>
        </w:rPr>
        <w:t>Е-mail:</w:t>
      </w:r>
      <w:r w:rsidR="00337AC1" w:rsidRPr="00D309EF">
        <w:rPr>
          <w:rFonts w:ascii="Gill Sans" w:hAnsi="Gill Sans"/>
          <w:szCs w:val="20"/>
          <w:lang w:val="en-GB"/>
        </w:rPr>
        <w:t xml:space="preserve"> </w:t>
      </w:r>
    </w:p>
    <w:p w:rsidR="00847B16" w:rsidRDefault="00D309EF" w:rsidP="00847B16">
      <w:pPr>
        <w:spacing w:line="360" w:lineRule="auto"/>
        <w:jc w:val="both"/>
        <w:rPr>
          <w:rFonts w:ascii="Gill Sans" w:hAnsi="Gill Sans"/>
          <w:szCs w:val="20"/>
          <w:lang w:val="en-GB"/>
        </w:rPr>
      </w:pPr>
      <w:r w:rsidRPr="00D309EF">
        <w:rPr>
          <w:rFonts w:ascii="Gill Sans" w:hAnsi="Gill Sans"/>
          <w:szCs w:val="20"/>
          <w:lang w:val="en-GB"/>
        </w:rPr>
        <w:t xml:space="preserve"> </w:t>
      </w:r>
    </w:p>
    <w:p w:rsidR="00A807C7" w:rsidRPr="00847B16" w:rsidRDefault="00D309EF" w:rsidP="00847B16">
      <w:pPr>
        <w:spacing w:line="360" w:lineRule="auto"/>
        <w:jc w:val="both"/>
        <w:rPr>
          <w:rFonts w:ascii="Gill Sans" w:hAnsi="Gill Sans"/>
          <w:szCs w:val="20"/>
          <w:lang w:val="en-GB"/>
        </w:rPr>
      </w:pPr>
      <w:r>
        <w:rPr>
          <w:rFonts w:ascii="Calibri" w:hAnsi="Calibri"/>
          <w:b/>
          <w:color w:val="00B050"/>
          <w:sz w:val="40"/>
          <w:szCs w:val="40"/>
        </w:rPr>
        <w:lastRenderedPageBreak/>
        <w:t>Contents</w:t>
      </w:r>
    </w:p>
    <w:p w:rsidR="00A807C7" w:rsidRPr="00CB5D5D" w:rsidRDefault="00A807C7" w:rsidP="00A807C7">
      <w:pPr>
        <w:rPr>
          <w:rFonts w:ascii="Calibri" w:hAnsi="Calibri" w:cs="Calibri"/>
          <w:b/>
          <w:sz w:val="28"/>
        </w:rPr>
      </w:pPr>
    </w:p>
    <w:p w:rsidR="00A807C7" w:rsidRDefault="00847B16" w:rsidP="00B52C2D">
      <w:pPr>
        <w:spacing w:line="360" w:lineRule="auto"/>
        <w:jc w:val="both"/>
        <w:rPr>
          <w:rFonts w:ascii="Gill Sans" w:hAnsi="Gill Sans"/>
          <w:sz w:val="22"/>
          <w:szCs w:val="22"/>
          <w:lang w:val="en-GB"/>
        </w:rPr>
      </w:pPr>
      <w:r w:rsidRPr="00847B16">
        <w:rPr>
          <w:rFonts w:ascii="Gill Sans" w:hAnsi="Gill Sans"/>
          <w:sz w:val="22"/>
          <w:szCs w:val="22"/>
          <w:lang w:val="en-GB"/>
        </w:rPr>
        <w:t>Int</w:t>
      </w:r>
      <w:r>
        <w:rPr>
          <w:rFonts w:ascii="Gill Sans" w:hAnsi="Gill Sans"/>
          <w:sz w:val="22"/>
          <w:szCs w:val="22"/>
          <w:lang w:val="en-GB"/>
        </w:rPr>
        <w:t>r</w:t>
      </w:r>
      <w:r w:rsidRPr="00847B16">
        <w:rPr>
          <w:rFonts w:ascii="Gill Sans" w:hAnsi="Gill Sans"/>
          <w:sz w:val="22"/>
          <w:szCs w:val="22"/>
          <w:lang w:val="en-GB"/>
        </w:rPr>
        <w:t>oduction</w:t>
      </w:r>
    </w:p>
    <w:p w:rsidR="00BB3400" w:rsidRPr="00847B16" w:rsidRDefault="00BB3400" w:rsidP="00B52C2D">
      <w:pPr>
        <w:spacing w:line="360" w:lineRule="auto"/>
        <w:jc w:val="both"/>
        <w:rPr>
          <w:rFonts w:ascii="Gill Sans" w:hAnsi="Gill Sans"/>
          <w:sz w:val="22"/>
          <w:szCs w:val="22"/>
          <w:lang w:val="en-GB"/>
        </w:rPr>
      </w:pPr>
      <w:r>
        <w:rPr>
          <w:rFonts w:ascii="Gill Sans" w:hAnsi="Gill Sans"/>
          <w:sz w:val="22"/>
          <w:szCs w:val="22"/>
          <w:lang w:val="en-GB"/>
        </w:rPr>
        <w:t>The Application Process</w:t>
      </w:r>
    </w:p>
    <w:p w:rsidR="009C37C5" w:rsidRPr="00847B16" w:rsidRDefault="00847B16" w:rsidP="00B52C2D">
      <w:pPr>
        <w:tabs>
          <w:tab w:val="left" w:leader="underscore" w:pos="15168"/>
        </w:tabs>
        <w:spacing w:line="360" w:lineRule="auto"/>
        <w:jc w:val="both"/>
        <w:rPr>
          <w:rFonts w:ascii="Gill Sans" w:hAnsi="Gill Sans"/>
          <w:sz w:val="22"/>
          <w:szCs w:val="22"/>
          <w:lang w:val="en-GB"/>
        </w:rPr>
      </w:pPr>
      <w:r w:rsidRPr="00847B16">
        <w:rPr>
          <w:rFonts w:ascii="Gill Sans" w:hAnsi="Gill Sans"/>
          <w:sz w:val="22"/>
          <w:szCs w:val="22"/>
          <w:lang w:val="en-GB"/>
        </w:rPr>
        <w:t>Applicant Company</w:t>
      </w:r>
    </w:p>
    <w:p w:rsidR="00847B16" w:rsidRDefault="00847B16" w:rsidP="00B52C2D">
      <w:pPr>
        <w:tabs>
          <w:tab w:val="left" w:leader="underscore" w:pos="15168"/>
        </w:tabs>
        <w:spacing w:line="360" w:lineRule="auto"/>
        <w:jc w:val="both"/>
        <w:rPr>
          <w:rFonts w:ascii="Gill Sans" w:hAnsi="Gill Sans"/>
          <w:sz w:val="22"/>
          <w:szCs w:val="22"/>
          <w:lang w:val="en-GB"/>
        </w:rPr>
      </w:pPr>
      <w:r>
        <w:rPr>
          <w:rFonts w:ascii="Gill Sans" w:hAnsi="Gill Sans"/>
          <w:sz w:val="22"/>
          <w:szCs w:val="22"/>
          <w:lang w:val="en-GB"/>
        </w:rPr>
        <w:t>Market Representation Proposal</w:t>
      </w:r>
    </w:p>
    <w:p w:rsidR="009C37C5" w:rsidRPr="00847B16" w:rsidRDefault="00637EB3" w:rsidP="00B52C2D">
      <w:pPr>
        <w:tabs>
          <w:tab w:val="left" w:leader="underscore" w:pos="15168"/>
        </w:tabs>
        <w:spacing w:line="360" w:lineRule="auto"/>
        <w:jc w:val="both"/>
        <w:rPr>
          <w:rFonts w:ascii="Gill Sans" w:hAnsi="Gill Sans"/>
          <w:sz w:val="22"/>
          <w:szCs w:val="22"/>
          <w:lang w:val="en-GB"/>
        </w:rPr>
      </w:pPr>
      <w:r>
        <w:rPr>
          <w:rFonts w:ascii="Gill Sans" w:hAnsi="Gill Sans"/>
          <w:sz w:val="22"/>
          <w:szCs w:val="22"/>
          <w:lang w:val="en-GB"/>
        </w:rPr>
        <w:t>Brief Information A</w:t>
      </w:r>
      <w:r w:rsidR="009C2DE8" w:rsidRPr="00847B16">
        <w:rPr>
          <w:rFonts w:ascii="Gill Sans" w:hAnsi="Gill Sans"/>
          <w:sz w:val="22"/>
          <w:szCs w:val="22"/>
          <w:lang w:val="en-GB"/>
        </w:rPr>
        <w:t>bout the Region</w:t>
      </w:r>
    </w:p>
    <w:p w:rsidR="009C37C5" w:rsidRPr="00847B16" w:rsidRDefault="00637EB3" w:rsidP="00B52C2D">
      <w:pPr>
        <w:tabs>
          <w:tab w:val="left" w:leader="underscore" w:pos="15026"/>
        </w:tabs>
        <w:spacing w:line="360" w:lineRule="auto"/>
        <w:jc w:val="both"/>
        <w:rPr>
          <w:rFonts w:ascii="Gill Sans" w:hAnsi="Gill Sans"/>
          <w:sz w:val="22"/>
          <w:szCs w:val="22"/>
          <w:lang w:val="en-GB"/>
        </w:rPr>
      </w:pPr>
      <w:r>
        <w:rPr>
          <w:rFonts w:ascii="Gill Sans" w:hAnsi="Gill Sans"/>
          <w:sz w:val="22"/>
          <w:szCs w:val="22"/>
          <w:lang w:val="en-GB"/>
        </w:rPr>
        <w:t>Market Size &amp;</w:t>
      </w:r>
      <w:r w:rsidR="00847B16">
        <w:rPr>
          <w:rFonts w:ascii="Gill Sans" w:hAnsi="Gill Sans"/>
          <w:sz w:val="22"/>
          <w:szCs w:val="22"/>
          <w:lang w:val="en-GB"/>
        </w:rPr>
        <w:t xml:space="preserve"> Shape</w:t>
      </w:r>
    </w:p>
    <w:p w:rsidR="00847B16" w:rsidRDefault="00847B16" w:rsidP="00B52C2D">
      <w:pPr>
        <w:tabs>
          <w:tab w:val="left" w:leader="underscore" w:pos="15026"/>
        </w:tabs>
        <w:spacing w:line="360" w:lineRule="auto"/>
        <w:jc w:val="both"/>
        <w:rPr>
          <w:rFonts w:ascii="Gill Sans" w:hAnsi="Gill Sans"/>
          <w:sz w:val="22"/>
          <w:szCs w:val="22"/>
          <w:lang w:val="en-GB"/>
        </w:rPr>
      </w:pPr>
      <w:r>
        <w:rPr>
          <w:rFonts w:ascii="Gill Sans" w:hAnsi="Gill Sans"/>
          <w:sz w:val="22"/>
          <w:szCs w:val="22"/>
          <w:lang w:val="en-GB"/>
        </w:rPr>
        <w:t xml:space="preserve">Your Business Proposal in Outline </w:t>
      </w:r>
    </w:p>
    <w:p w:rsidR="00847B16" w:rsidRDefault="009C37C5" w:rsidP="00B52C2D">
      <w:pPr>
        <w:tabs>
          <w:tab w:val="left" w:leader="underscore" w:pos="15026"/>
        </w:tabs>
        <w:spacing w:line="360" w:lineRule="auto"/>
        <w:jc w:val="both"/>
        <w:rPr>
          <w:rFonts w:ascii="Gill Sans" w:hAnsi="Gill Sans"/>
          <w:sz w:val="22"/>
          <w:szCs w:val="22"/>
          <w:lang w:val="en-GB"/>
        </w:rPr>
      </w:pPr>
      <w:r w:rsidRPr="00847B16">
        <w:rPr>
          <w:rFonts w:ascii="Gill Sans" w:hAnsi="Gill Sans"/>
          <w:sz w:val="22"/>
          <w:szCs w:val="22"/>
          <w:lang w:val="en-GB"/>
        </w:rPr>
        <w:t xml:space="preserve">Contacts </w:t>
      </w:r>
    </w:p>
    <w:p w:rsidR="00637EB3" w:rsidRDefault="00637EB3" w:rsidP="00847B16">
      <w:pPr>
        <w:tabs>
          <w:tab w:val="left" w:leader="underscore" w:pos="15026"/>
        </w:tabs>
        <w:spacing w:line="480" w:lineRule="auto"/>
        <w:jc w:val="both"/>
        <w:rPr>
          <w:rFonts w:ascii="Calibri" w:hAnsi="Calibri"/>
          <w:b/>
          <w:color w:val="00B050"/>
          <w:sz w:val="40"/>
          <w:szCs w:val="40"/>
        </w:rPr>
      </w:pPr>
    </w:p>
    <w:p w:rsidR="00B52C2D" w:rsidRDefault="00B52C2D" w:rsidP="00847B16">
      <w:pPr>
        <w:tabs>
          <w:tab w:val="left" w:leader="underscore" w:pos="15026"/>
        </w:tabs>
        <w:spacing w:line="480" w:lineRule="auto"/>
        <w:jc w:val="both"/>
        <w:rPr>
          <w:rFonts w:ascii="Calibri" w:hAnsi="Calibri"/>
          <w:b/>
          <w:color w:val="00B050"/>
          <w:sz w:val="40"/>
          <w:szCs w:val="40"/>
        </w:rPr>
      </w:pPr>
    </w:p>
    <w:p w:rsidR="00B52C2D" w:rsidRDefault="00B52C2D" w:rsidP="00847B16">
      <w:pPr>
        <w:tabs>
          <w:tab w:val="left" w:leader="underscore" w:pos="15026"/>
        </w:tabs>
        <w:spacing w:line="480" w:lineRule="auto"/>
        <w:jc w:val="both"/>
        <w:rPr>
          <w:rFonts w:ascii="Calibri" w:hAnsi="Calibri"/>
          <w:b/>
          <w:color w:val="00B050"/>
          <w:sz w:val="40"/>
          <w:szCs w:val="40"/>
        </w:rPr>
      </w:pPr>
    </w:p>
    <w:p w:rsidR="00D309EF" w:rsidRPr="00BB3400" w:rsidRDefault="00070DB7" w:rsidP="00BB3400">
      <w:pPr>
        <w:tabs>
          <w:tab w:val="left" w:leader="underscore" w:pos="15026"/>
        </w:tabs>
        <w:spacing w:line="480" w:lineRule="auto"/>
        <w:jc w:val="both"/>
        <w:rPr>
          <w:rFonts w:ascii="Gill Sans" w:hAnsi="Gill Sans"/>
          <w:sz w:val="22"/>
          <w:szCs w:val="22"/>
          <w:lang w:val="en-GB"/>
        </w:rPr>
      </w:pPr>
      <w:r>
        <w:rPr>
          <w:rFonts w:ascii="Calibri" w:hAnsi="Calibri"/>
          <w:b/>
          <w:color w:val="00B050"/>
          <w:sz w:val="40"/>
          <w:szCs w:val="40"/>
        </w:rPr>
        <w:lastRenderedPageBreak/>
        <w:t>I</w:t>
      </w:r>
      <w:r w:rsidR="00D309EF" w:rsidRPr="00D309EF">
        <w:rPr>
          <w:rFonts w:ascii="Calibri" w:hAnsi="Calibri"/>
          <w:b/>
          <w:color w:val="00B050"/>
          <w:sz w:val="40"/>
          <w:szCs w:val="40"/>
        </w:rPr>
        <w:t>ntroduction</w:t>
      </w:r>
    </w:p>
    <w:p w:rsidR="00D309EF" w:rsidRPr="00895B39" w:rsidRDefault="00D309EF" w:rsidP="00D309EF">
      <w:pPr>
        <w:spacing w:line="360" w:lineRule="auto"/>
        <w:jc w:val="both"/>
        <w:rPr>
          <w:rFonts w:ascii="Gill Sans" w:hAnsi="Gill Sans"/>
          <w:sz w:val="22"/>
          <w:szCs w:val="22"/>
          <w:lang w:val="en-GB"/>
        </w:rPr>
      </w:pPr>
      <w:r w:rsidRPr="00895B39">
        <w:rPr>
          <w:rFonts w:ascii="Gill Sans" w:hAnsi="Gill Sans"/>
          <w:sz w:val="22"/>
          <w:szCs w:val="22"/>
          <w:lang w:val="en-GB"/>
        </w:rPr>
        <w:t xml:space="preserve">Thank you for your interest in the Bentley franchise. All new Retailer opportunities are strategically evaluated.  They are selected in support of a strategic long term goal, a positive market potential assessment and equally, a dealer viability study.  </w:t>
      </w:r>
    </w:p>
    <w:p w:rsidR="00D309EF" w:rsidRPr="00895B39" w:rsidRDefault="00D309EF" w:rsidP="00D309EF">
      <w:pPr>
        <w:spacing w:line="360" w:lineRule="auto"/>
        <w:jc w:val="both"/>
        <w:rPr>
          <w:rFonts w:ascii="Gill Sans" w:hAnsi="Gill Sans"/>
          <w:sz w:val="22"/>
          <w:szCs w:val="22"/>
          <w:lang w:val="en-GB"/>
        </w:rPr>
      </w:pPr>
    </w:p>
    <w:p w:rsidR="00D309EF" w:rsidRPr="00895B39" w:rsidRDefault="00D309EF" w:rsidP="00D309EF">
      <w:pPr>
        <w:spacing w:line="360" w:lineRule="auto"/>
        <w:jc w:val="both"/>
        <w:rPr>
          <w:rFonts w:ascii="Gill Sans" w:hAnsi="Gill Sans"/>
          <w:sz w:val="22"/>
          <w:szCs w:val="22"/>
          <w:lang w:val="en-GB"/>
        </w:rPr>
      </w:pPr>
      <w:r w:rsidRPr="00895B39">
        <w:rPr>
          <w:rFonts w:ascii="Gill Sans" w:hAnsi="Gill Sans"/>
          <w:sz w:val="22"/>
          <w:szCs w:val="22"/>
          <w:lang w:val="en-GB"/>
        </w:rPr>
        <w:t>Many of our Retailers are independent businesses. Each Retailer operates under a separate contract with either Bentley Motors Limited or its appointed Importer for the market in question. In Russia and CIS countries separate New Car Sales and Authorised Repairer Agreements are utilised reflecting the legal structure in place across the Region East.</w:t>
      </w:r>
    </w:p>
    <w:p w:rsidR="00D309EF" w:rsidRPr="00895B39" w:rsidRDefault="00D309EF" w:rsidP="00D309EF">
      <w:pPr>
        <w:shd w:val="clear" w:color="auto" w:fill="FFFFFF"/>
        <w:spacing w:before="100" w:beforeAutospacing="1" w:after="100" w:afterAutospacing="1" w:line="480" w:lineRule="auto"/>
        <w:jc w:val="both"/>
        <w:rPr>
          <w:rFonts w:ascii="Gill Sans" w:hAnsi="Gill Sans" w:cs="Arial"/>
          <w:sz w:val="22"/>
          <w:szCs w:val="22"/>
          <w:lang w:val="en-GB"/>
        </w:rPr>
      </w:pPr>
      <w:r w:rsidRPr="00895B39">
        <w:rPr>
          <w:rFonts w:ascii="Gill Sans" w:hAnsi="Gill Sans" w:cs="Arial"/>
          <w:sz w:val="22"/>
          <w:szCs w:val="22"/>
          <w:lang w:val="en-GB"/>
        </w:rPr>
        <w:t>Bentley employs approximately 4,000 people worldwide with regional offices in the USA, China, Germany, Japan, UAE and Russia, as well our manufacturing base and Head Office in Crewe, England.</w:t>
      </w:r>
    </w:p>
    <w:p w:rsidR="00847B16" w:rsidRDefault="00D309EF" w:rsidP="00847B16">
      <w:pPr>
        <w:shd w:val="clear" w:color="auto" w:fill="FFFFFF"/>
        <w:spacing w:before="100" w:beforeAutospacing="1" w:after="100" w:afterAutospacing="1" w:line="480" w:lineRule="auto"/>
        <w:jc w:val="both"/>
        <w:rPr>
          <w:rFonts w:ascii="Gill Sans" w:hAnsi="Gill Sans" w:cs="Arial"/>
          <w:sz w:val="22"/>
          <w:szCs w:val="22"/>
          <w:lang w:val="en-GB"/>
        </w:rPr>
      </w:pPr>
      <w:r w:rsidRPr="00895B39">
        <w:rPr>
          <w:rFonts w:ascii="Gill Sans" w:hAnsi="Gill Sans" w:cs="Arial"/>
          <w:sz w:val="22"/>
          <w:szCs w:val="22"/>
          <w:lang w:val="en-GB"/>
        </w:rPr>
        <w:t>We are represented in over 50 countries worldwide with a network of around 150 Retailers.  Our Global annual car sales reached a high of 11,000 vehicles in 2016.</w:t>
      </w:r>
    </w:p>
    <w:p w:rsidR="00BB3400" w:rsidRDefault="00BB3400" w:rsidP="00637EB3">
      <w:pPr>
        <w:shd w:val="clear" w:color="auto" w:fill="FFFFFF"/>
        <w:spacing w:before="100" w:beforeAutospacing="1" w:after="100" w:afterAutospacing="1" w:line="480" w:lineRule="auto"/>
        <w:jc w:val="both"/>
        <w:rPr>
          <w:rFonts w:ascii="Calibri" w:hAnsi="Calibri"/>
          <w:b/>
          <w:color w:val="00B050"/>
          <w:sz w:val="40"/>
          <w:szCs w:val="40"/>
        </w:rPr>
      </w:pPr>
    </w:p>
    <w:p w:rsidR="00D309EF" w:rsidRPr="00637EB3" w:rsidRDefault="00D309EF" w:rsidP="00637EB3">
      <w:pPr>
        <w:shd w:val="clear" w:color="auto" w:fill="FFFFFF"/>
        <w:spacing w:before="100" w:beforeAutospacing="1" w:after="100" w:afterAutospacing="1" w:line="480" w:lineRule="auto"/>
        <w:jc w:val="both"/>
        <w:rPr>
          <w:rFonts w:ascii="Gill Sans" w:hAnsi="Gill Sans" w:cs="Arial"/>
          <w:sz w:val="22"/>
          <w:szCs w:val="22"/>
          <w:lang w:val="en-GB"/>
        </w:rPr>
      </w:pPr>
      <w:r w:rsidRPr="00D309EF">
        <w:rPr>
          <w:rFonts w:ascii="Calibri" w:hAnsi="Calibri"/>
          <w:b/>
          <w:color w:val="00B050"/>
          <w:sz w:val="40"/>
          <w:szCs w:val="40"/>
        </w:rPr>
        <w:lastRenderedPageBreak/>
        <w:t>The Application Process</w:t>
      </w:r>
    </w:p>
    <w:p w:rsidR="00D309EF" w:rsidRPr="00C673DE" w:rsidRDefault="00D309EF" w:rsidP="00D309EF">
      <w:pPr>
        <w:spacing w:line="480" w:lineRule="auto"/>
        <w:ind w:right="535"/>
        <w:jc w:val="both"/>
        <w:rPr>
          <w:rFonts w:ascii="Gill Sans" w:hAnsi="Gill Sans"/>
          <w:sz w:val="22"/>
          <w:szCs w:val="22"/>
          <w:lang w:val="en-GB"/>
        </w:rPr>
      </w:pPr>
      <w:r w:rsidRPr="00C673DE">
        <w:rPr>
          <w:rFonts w:ascii="Gill Sans" w:hAnsi="Gill Sans"/>
          <w:sz w:val="22"/>
          <w:szCs w:val="22"/>
          <w:lang w:val="en-GB"/>
        </w:rPr>
        <w:t>This document is designed to support Bentley’s Retailer Appointment and Application Process.  In doing so, it ensures Bentley collects the appropriate key information from all our applicants and permits a thorough and fair candidate assessment.</w:t>
      </w:r>
    </w:p>
    <w:p w:rsidR="00D309EF" w:rsidRPr="00C673DE" w:rsidRDefault="00D309EF" w:rsidP="00D309EF">
      <w:pPr>
        <w:spacing w:line="480" w:lineRule="auto"/>
        <w:ind w:right="535"/>
        <w:jc w:val="both"/>
        <w:rPr>
          <w:rFonts w:ascii="Gill Sans" w:hAnsi="Gill Sans"/>
          <w:sz w:val="22"/>
          <w:szCs w:val="22"/>
          <w:lang w:val="en-GB"/>
        </w:rPr>
      </w:pPr>
    </w:p>
    <w:p w:rsidR="00D309EF" w:rsidRPr="00C673DE" w:rsidRDefault="00D309EF" w:rsidP="00D309EF">
      <w:pPr>
        <w:spacing w:line="480" w:lineRule="auto"/>
        <w:ind w:right="535"/>
        <w:jc w:val="both"/>
        <w:rPr>
          <w:rFonts w:ascii="Gill Sans" w:hAnsi="Gill Sans"/>
          <w:sz w:val="22"/>
          <w:szCs w:val="22"/>
          <w:lang w:val="en-GB"/>
        </w:rPr>
      </w:pPr>
      <w:r w:rsidRPr="00C673DE">
        <w:rPr>
          <w:rFonts w:ascii="Gill Sans" w:hAnsi="Gill Sans"/>
          <w:sz w:val="22"/>
          <w:szCs w:val="22"/>
          <w:lang w:val="en-GB"/>
        </w:rPr>
        <w:t xml:space="preserve">Bentley’s franchise application process is </w:t>
      </w:r>
      <w:r w:rsidR="008409EE" w:rsidRPr="00C673DE">
        <w:rPr>
          <w:rFonts w:ascii="Gill Sans" w:hAnsi="Gill Sans"/>
          <w:sz w:val="22"/>
          <w:szCs w:val="22"/>
          <w:lang w:val="en-GB"/>
        </w:rPr>
        <w:t xml:space="preserve">divided </w:t>
      </w:r>
      <w:r w:rsidRPr="00C673DE">
        <w:rPr>
          <w:rFonts w:ascii="Gill Sans" w:hAnsi="Gill Sans"/>
          <w:sz w:val="22"/>
          <w:szCs w:val="22"/>
          <w:lang w:val="en-GB"/>
        </w:rPr>
        <w:t>in two distinct phases.  This document details the requirements of the first elemen</w:t>
      </w:r>
      <w:r w:rsidR="008409EE" w:rsidRPr="00C673DE">
        <w:rPr>
          <w:rFonts w:ascii="Gill Sans" w:hAnsi="Gill Sans"/>
          <w:sz w:val="22"/>
          <w:szCs w:val="22"/>
          <w:lang w:val="en-GB"/>
        </w:rPr>
        <w:t xml:space="preserve">t of the selection process and </w:t>
      </w:r>
      <w:r w:rsidRPr="00C673DE">
        <w:rPr>
          <w:rFonts w:ascii="Gill Sans" w:hAnsi="Gill Sans"/>
          <w:sz w:val="22"/>
          <w:szCs w:val="22"/>
          <w:lang w:val="en-GB"/>
        </w:rPr>
        <w:t>requires details about you, the company you represent and your business proposal</w:t>
      </w:r>
      <w:r w:rsidR="008409EE" w:rsidRPr="00C673DE">
        <w:rPr>
          <w:rFonts w:ascii="Gill Sans" w:hAnsi="Gill Sans"/>
          <w:sz w:val="22"/>
          <w:szCs w:val="22"/>
          <w:lang w:val="en-GB"/>
        </w:rPr>
        <w:t xml:space="preserve"> for Bentley</w:t>
      </w:r>
      <w:r w:rsidRPr="00C673DE">
        <w:rPr>
          <w:rFonts w:ascii="Gill Sans" w:hAnsi="Gill Sans"/>
          <w:sz w:val="22"/>
          <w:szCs w:val="22"/>
          <w:lang w:val="en-GB"/>
        </w:rPr>
        <w:t xml:space="preserve">.  </w:t>
      </w:r>
    </w:p>
    <w:p w:rsidR="00D309EF" w:rsidRPr="00C673DE" w:rsidRDefault="00D309EF" w:rsidP="00D309EF">
      <w:pPr>
        <w:spacing w:line="480" w:lineRule="auto"/>
        <w:ind w:right="535"/>
        <w:jc w:val="both"/>
        <w:rPr>
          <w:rFonts w:ascii="Gill Sans" w:hAnsi="Gill Sans"/>
          <w:sz w:val="22"/>
          <w:szCs w:val="22"/>
          <w:lang w:val="en-GB"/>
        </w:rPr>
      </w:pPr>
    </w:p>
    <w:p w:rsidR="00895B39" w:rsidRDefault="00D309EF" w:rsidP="00D309EF">
      <w:pPr>
        <w:spacing w:line="480" w:lineRule="auto"/>
        <w:ind w:right="535"/>
        <w:jc w:val="both"/>
        <w:rPr>
          <w:rFonts w:ascii="Gill Sans" w:hAnsi="Gill Sans"/>
          <w:sz w:val="22"/>
          <w:szCs w:val="22"/>
          <w:lang w:val="en-GB"/>
        </w:rPr>
      </w:pPr>
      <w:r w:rsidRPr="00C673DE">
        <w:rPr>
          <w:rFonts w:ascii="Gill Sans" w:hAnsi="Gill Sans"/>
          <w:sz w:val="22"/>
          <w:szCs w:val="22"/>
          <w:lang w:val="en-GB"/>
        </w:rPr>
        <w:t>The second part of the application</w:t>
      </w:r>
      <w:r w:rsidR="008409EE" w:rsidRPr="00C673DE">
        <w:rPr>
          <w:rFonts w:ascii="Gill Sans" w:hAnsi="Gill Sans"/>
          <w:sz w:val="22"/>
          <w:szCs w:val="22"/>
          <w:lang w:val="en-GB"/>
        </w:rPr>
        <w:t xml:space="preserve"> process</w:t>
      </w:r>
      <w:r w:rsidRPr="00C673DE">
        <w:rPr>
          <w:rFonts w:ascii="Gill Sans" w:hAnsi="Gill Sans"/>
          <w:sz w:val="22"/>
          <w:szCs w:val="22"/>
          <w:lang w:val="en-GB"/>
        </w:rPr>
        <w:t xml:space="preserve"> will require the submission of a more </w:t>
      </w:r>
      <w:r w:rsidR="008409EE" w:rsidRPr="00C673DE">
        <w:rPr>
          <w:rFonts w:ascii="Gill Sans" w:hAnsi="Gill Sans"/>
          <w:sz w:val="22"/>
          <w:szCs w:val="22"/>
          <w:lang w:val="en-GB"/>
        </w:rPr>
        <w:t>detailed proposal, including a 10</w:t>
      </w:r>
      <w:r w:rsidRPr="00C673DE">
        <w:rPr>
          <w:rFonts w:ascii="Gill Sans" w:hAnsi="Gill Sans"/>
          <w:sz w:val="22"/>
          <w:szCs w:val="22"/>
          <w:lang w:val="en-GB"/>
        </w:rPr>
        <w:t xml:space="preserve"> year business plan and the opportunity to present to a Bentley panel as part of a short list of prospective partners.  In order to</w:t>
      </w:r>
      <w:r w:rsidR="008409EE" w:rsidRPr="00C673DE">
        <w:rPr>
          <w:rFonts w:ascii="Gill Sans" w:hAnsi="Gill Sans"/>
          <w:sz w:val="22"/>
          <w:szCs w:val="22"/>
          <w:lang w:val="en-GB"/>
        </w:rPr>
        <w:t xml:space="preserve"> assist your completion of the 10</w:t>
      </w:r>
      <w:r w:rsidRPr="00C673DE">
        <w:rPr>
          <w:rFonts w:ascii="Gill Sans" w:hAnsi="Gill Sans"/>
          <w:sz w:val="22"/>
          <w:szCs w:val="22"/>
          <w:lang w:val="en-GB"/>
        </w:rPr>
        <w:t xml:space="preserve"> year business plan, we will provide</w:t>
      </w:r>
      <w:r w:rsidR="008409EE" w:rsidRPr="00C673DE">
        <w:rPr>
          <w:rFonts w:ascii="Gill Sans" w:hAnsi="Gill Sans"/>
          <w:sz w:val="22"/>
          <w:szCs w:val="22"/>
          <w:lang w:val="en-GB"/>
        </w:rPr>
        <w:t xml:space="preserve"> you with the requisite template</w:t>
      </w:r>
      <w:r w:rsidRPr="00C673DE">
        <w:rPr>
          <w:rFonts w:ascii="Gill Sans" w:hAnsi="Gill Sans"/>
          <w:sz w:val="22"/>
          <w:szCs w:val="22"/>
          <w:lang w:val="en-GB"/>
        </w:rPr>
        <w:t xml:space="preserve"> and Bentley business assumptions (for which we will expect you to sign a confidentiality agreement). This will then enable you to accurately project the finances of your business proposal.</w:t>
      </w:r>
    </w:p>
    <w:p w:rsidR="00BB3400" w:rsidRDefault="00BB3400" w:rsidP="00D309EF">
      <w:pPr>
        <w:spacing w:line="480" w:lineRule="auto"/>
        <w:ind w:right="535"/>
        <w:jc w:val="both"/>
        <w:rPr>
          <w:rFonts w:ascii="Gill Sans" w:hAnsi="Gill Sans"/>
          <w:sz w:val="22"/>
          <w:szCs w:val="22"/>
          <w:lang w:val="en-GB"/>
        </w:rPr>
      </w:pPr>
    </w:p>
    <w:p w:rsidR="00BB3400" w:rsidRDefault="00BB3400" w:rsidP="00D309EF">
      <w:pPr>
        <w:spacing w:line="480" w:lineRule="auto"/>
        <w:ind w:right="535"/>
        <w:jc w:val="both"/>
        <w:rPr>
          <w:rFonts w:ascii="Gill Sans" w:hAnsi="Gill Sans"/>
          <w:sz w:val="22"/>
          <w:szCs w:val="22"/>
          <w:lang w:val="en-GB"/>
        </w:rPr>
      </w:pPr>
    </w:p>
    <w:p w:rsidR="008409EE" w:rsidRDefault="00D309EF" w:rsidP="00D309EF">
      <w:pPr>
        <w:spacing w:line="480" w:lineRule="auto"/>
        <w:ind w:right="535"/>
        <w:jc w:val="both"/>
        <w:rPr>
          <w:rFonts w:ascii="Gill Sans" w:hAnsi="Gill Sans"/>
          <w:sz w:val="22"/>
          <w:szCs w:val="22"/>
          <w:lang w:val="en-GB"/>
        </w:rPr>
      </w:pPr>
      <w:r w:rsidRPr="00C673DE">
        <w:rPr>
          <w:rFonts w:ascii="Gill Sans" w:hAnsi="Gill Sans"/>
          <w:sz w:val="22"/>
          <w:szCs w:val="22"/>
          <w:lang w:val="en-GB"/>
        </w:rPr>
        <w:t>Once your initial application has been received, it will be rev</w:t>
      </w:r>
      <w:r w:rsidR="008409EE" w:rsidRPr="00C673DE">
        <w:rPr>
          <w:rFonts w:ascii="Gill Sans" w:hAnsi="Gill Sans"/>
          <w:sz w:val="22"/>
          <w:szCs w:val="22"/>
          <w:lang w:val="en-GB"/>
        </w:rPr>
        <w:t>iewed by a member of</w:t>
      </w:r>
      <w:r w:rsidRPr="00C673DE">
        <w:rPr>
          <w:rFonts w:ascii="Gill Sans" w:hAnsi="Gill Sans"/>
          <w:sz w:val="22"/>
          <w:szCs w:val="22"/>
          <w:lang w:val="en-GB"/>
        </w:rPr>
        <w:t xml:space="preserve"> Business </w:t>
      </w:r>
      <w:r w:rsidR="008409EE" w:rsidRPr="00C673DE">
        <w:rPr>
          <w:rFonts w:ascii="Gill Sans" w:hAnsi="Gill Sans"/>
          <w:sz w:val="22"/>
          <w:szCs w:val="22"/>
          <w:lang w:val="en-GB"/>
        </w:rPr>
        <w:t xml:space="preserve">&amp; Network </w:t>
      </w:r>
      <w:r w:rsidRPr="00C673DE">
        <w:rPr>
          <w:rFonts w:ascii="Gill Sans" w:hAnsi="Gill Sans"/>
          <w:sz w:val="22"/>
          <w:szCs w:val="22"/>
          <w:lang w:val="en-GB"/>
        </w:rPr>
        <w:t>Development Department</w:t>
      </w:r>
      <w:r w:rsidR="008409EE" w:rsidRPr="00C673DE">
        <w:rPr>
          <w:rFonts w:ascii="Gill Sans" w:hAnsi="Gill Sans"/>
          <w:sz w:val="22"/>
          <w:szCs w:val="22"/>
          <w:lang w:val="en-GB"/>
        </w:rPr>
        <w:t xml:space="preserve"> of Bentley Russia</w:t>
      </w:r>
      <w:r w:rsidRPr="00C673DE">
        <w:rPr>
          <w:rFonts w:ascii="Gill Sans" w:hAnsi="Gill Sans"/>
          <w:sz w:val="22"/>
          <w:szCs w:val="22"/>
          <w:lang w:val="en-GB"/>
        </w:rPr>
        <w:t>, who will then be in contact to explain the next steps of the process as necessary.  Further progress through the application process will include our provision of more detailed information regarding the Bentley franchise to assist you with the co</w:t>
      </w:r>
      <w:r w:rsidR="00BB3400">
        <w:rPr>
          <w:rFonts w:ascii="Gill Sans" w:hAnsi="Gill Sans"/>
          <w:sz w:val="22"/>
          <w:szCs w:val="22"/>
          <w:lang w:val="en-GB"/>
        </w:rPr>
        <w:t>mpilation of the Business Plan.</w:t>
      </w:r>
    </w:p>
    <w:p w:rsidR="00BB3400" w:rsidRPr="00C673DE" w:rsidRDefault="00BB3400" w:rsidP="00D309EF">
      <w:pPr>
        <w:spacing w:line="480" w:lineRule="auto"/>
        <w:ind w:right="535"/>
        <w:jc w:val="both"/>
        <w:rPr>
          <w:rFonts w:ascii="Gill Sans" w:hAnsi="Gill Sans"/>
          <w:sz w:val="22"/>
          <w:szCs w:val="22"/>
          <w:lang w:val="en-GB"/>
        </w:rPr>
      </w:pPr>
    </w:p>
    <w:p w:rsidR="00D309EF" w:rsidRPr="00C673DE" w:rsidRDefault="008409EE" w:rsidP="00D309EF">
      <w:pPr>
        <w:spacing w:line="480" w:lineRule="auto"/>
        <w:ind w:right="535"/>
        <w:jc w:val="both"/>
        <w:rPr>
          <w:rFonts w:ascii="Gill Sans" w:hAnsi="Gill Sans"/>
          <w:sz w:val="22"/>
          <w:szCs w:val="22"/>
          <w:lang w:val="en-GB"/>
        </w:rPr>
      </w:pPr>
      <w:r w:rsidRPr="00C673DE">
        <w:rPr>
          <w:rFonts w:ascii="Gill Sans" w:hAnsi="Gill Sans"/>
          <w:sz w:val="22"/>
          <w:szCs w:val="22"/>
          <w:lang w:val="en-GB"/>
        </w:rPr>
        <w:t>Upon application we shall</w:t>
      </w:r>
      <w:r w:rsidR="00D309EF" w:rsidRPr="00C673DE">
        <w:rPr>
          <w:rFonts w:ascii="Gill Sans" w:hAnsi="Gill Sans"/>
          <w:sz w:val="22"/>
          <w:szCs w:val="22"/>
          <w:lang w:val="en-GB"/>
        </w:rPr>
        <w:t xml:space="preserve"> provide you with t</w:t>
      </w:r>
      <w:r w:rsidRPr="00C673DE">
        <w:rPr>
          <w:rFonts w:ascii="Gill Sans" w:hAnsi="Gill Sans"/>
          <w:sz w:val="22"/>
          <w:szCs w:val="22"/>
          <w:lang w:val="en-GB"/>
        </w:rPr>
        <w:t>he relevant market versions of:</w:t>
      </w:r>
    </w:p>
    <w:p w:rsidR="00D309EF" w:rsidRPr="00C673DE" w:rsidRDefault="008409EE" w:rsidP="008409EE">
      <w:pPr>
        <w:pStyle w:val="ad"/>
        <w:numPr>
          <w:ilvl w:val="0"/>
          <w:numId w:val="22"/>
        </w:numPr>
        <w:spacing w:line="480" w:lineRule="auto"/>
        <w:ind w:right="535"/>
        <w:jc w:val="both"/>
        <w:rPr>
          <w:rFonts w:ascii="Gill Sans" w:hAnsi="Gill Sans"/>
          <w:color w:val="auto"/>
          <w:sz w:val="22"/>
          <w:szCs w:val="22"/>
          <w:lang w:val="en-GB"/>
        </w:rPr>
      </w:pPr>
      <w:r w:rsidRPr="00C673DE">
        <w:rPr>
          <w:rFonts w:ascii="Gill Sans" w:hAnsi="Gill Sans"/>
          <w:color w:val="auto"/>
          <w:sz w:val="22"/>
          <w:szCs w:val="22"/>
          <w:lang w:val="en-GB"/>
        </w:rPr>
        <w:t xml:space="preserve">Bentley </w:t>
      </w:r>
      <w:r w:rsidR="00D309EF" w:rsidRPr="00C673DE">
        <w:rPr>
          <w:rFonts w:ascii="Gill Sans" w:hAnsi="Gill Sans"/>
          <w:color w:val="auto"/>
          <w:sz w:val="22"/>
          <w:szCs w:val="22"/>
          <w:lang w:val="en-GB"/>
        </w:rPr>
        <w:t>Product Range</w:t>
      </w:r>
    </w:p>
    <w:p w:rsidR="00D309EF" w:rsidRPr="00C673DE" w:rsidRDefault="00D309EF" w:rsidP="008409EE">
      <w:pPr>
        <w:pStyle w:val="ad"/>
        <w:numPr>
          <w:ilvl w:val="0"/>
          <w:numId w:val="22"/>
        </w:numPr>
        <w:spacing w:line="480" w:lineRule="auto"/>
        <w:ind w:right="535"/>
        <w:jc w:val="both"/>
        <w:rPr>
          <w:rFonts w:ascii="Gill Sans" w:hAnsi="Gill Sans"/>
          <w:color w:val="auto"/>
          <w:sz w:val="22"/>
          <w:szCs w:val="22"/>
          <w:lang w:val="en-GB"/>
        </w:rPr>
      </w:pPr>
      <w:r w:rsidRPr="00C673DE">
        <w:rPr>
          <w:rFonts w:ascii="Gill Sans" w:hAnsi="Gill Sans"/>
          <w:color w:val="auto"/>
          <w:sz w:val="22"/>
          <w:szCs w:val="22"/>
          <w:lang w:val="en-GB"/>
        </w:rPr>
        <w:t>Brand/Operating Standards</w:t>
      </w:r>
    </w:p>
    <w:p w:rsidR="00D309EF" w:rsidRPr="00C673DE" w:rsidRDefault="00D309EF" w:rsidP="008409EE">
      <w:pPr>
        <w:pStyle w:val="ad"/>
        <w:numPr>
          <w:ilvl w:val="0"/>
          <w:numId w:val="22"/>
        </w:numPr>
        <w:spacing w:line="480" w:lineRule="auto"/>
        <w:ind w:right="535"/>
        <w:jc w:val="both"/>
        <w:rPr>
          <w:rFonts w:ascii="Gill Sans" w:hAnsi="Gill Sans"/>
          <w:color w:val="auto"/>
          <w:sz w:val="22"/>
          <w:szCs w:val="22"/>
          <w:lang w:val="en-GB"/>
        </w:rPr>
      </w:pPr>
      <w:r w:rsidRPr="00C673DE">
        <w:rPr>
          <w:rFonts w:ascii="Gill Sans" w:hAnsi="Gill Sans"/>
          <w:color w:val="auto"/>
          <w:sz w:val="22"/>
          <w:szCs w:val="22"/>
          <w:lang w:val="en-GB"/>
        </w:rPr>
        <w:t>Corporate Design Manual</w:t>
      </w:r>
    </w:p>
    <w:p w:rsidR="00847B16" w:rsidRDefault="00D309EF" w:rsidP="00895B39">
      <w:pPr>
        <w:pStyle w:val="ad"/>
        <w:numPr>
          <w:ilvl w:val="0"/>
          <w:numId w:val="22"/>
        </w:numPr>
        <w:spacing w:line="480" w:lineRule="auto"/>
        <w:ind w:right="535"/>
        <w:jc w:val="both"/>
        <w:rPr>
          <w:rFonts w:ascii="Gill Sans" w:hAnsi="Gill Sans"/>
          <w:color w:val="auto"/>
          <w:sz w:val="22"/>
          <w:szCs w:val="22"/>
          <w:lang w:val="en-GB"/>
        </w:rPr>
      </w:pPr>
      <w:r w:rsidRPr="00C673DE">
        <w:rPr>
          <w:rFonts w:ascii="Gill Sans" w:hAnsi="Gill Sans"/>
          <w:color w:val="auto"/>
          <w:sz w:val="22"/>
          <w:szCs w:val="22"/>
          <w:lang w:val="en-GB"/>
        </w:rPr>
        <w:t xml:space="preserve">New Car Sales Agreement </w:t>
      </w:r>
      <w:r w:rsidR="008409EE" w:rsidRPr="00C673DE">
        <w:rPr>
          <w:rFonts w:ascii="Gill Sans" w:hAnsi="Gill Sans"/>
          <w:color w:val="auto"/>
          <w:sz w:val="22"/>
          <w:szCs w:val="22"/>
          <w:lang w:val="en-GB"/>
        </w:rPr>
        <w:t>(Dealer contract)</w:t>
      </w:r>
    </w:p>
    <w:p w:rsidR="00637EB3" w:rsidRDefault="00637EB3" w:rsidP="00C3639D">
      <w:pPr>
        <w:spacing w:line="480" w:lineRule="auto"/>
        <w:ind w:right="535"/>
        <w:jc w:val="both"/>
        <w:rPr>
          <w:rFonts w:ascii="Calibri" w:hAnsi="Calibri"/>
          <w:b/>
          <w:color w:val="00B050"/>
          <w:sz w:val="40"/>
          <w:szCs w:val="40"/>
        </w:rPr>
      </w:pPr>
    </w:p>
    <w:p w:rsidR="0061140E" w:rsidRPr="00847B16" w:rsidRDefault="0061140E" w:rsidP="00C3639D">
      <w:pPr>
        <w:spacing w:line="480" w:lineRule="auto"/>
        <w:ind w:right="535"/>
        <w:jc w:val="both"/>
        <w:rPr>
          <w:rFonts w:ascii="Gill Sans" w:hAnsi="Gill Sans"/>
          <w:sz w:val="22"/>
          <w:szCs w:val="22"/>
          <w:lang w:val="en-GB"/>
        </w:rPr>
      </w:pPr>
      <w:r w:rsidRPr="00847B16">
        <w:rPr>
          <w:rFonts w:ascii="Calibri" w:hAnsi="Calibri"/>
          <w:b/>
          <w:color w:val="00B050"/>
          <w:sz w:val="40"/>
          <w:szCs w:val="40"/>
        </w:rPr>
        <w:t xml:space="preserve">Applicant </w:t>
      </w:r>
      <w:r w:rsidR="00C961C2" w:rsidRPr="00847B16">
        <w:rPr>
          <w:rFonts w:ascii="Calibri" w:hAnsi="Calibri"/>
          <w:b/>
          <w:color w:val="00B050"/>
          <w:sz w:val="40"/>
          <w:szCs w:val="40"/>
        </w:rPr>
        <w:t xml:space="preserve">Company </w:t>
      </w:r>
    </w:p>
    <w:p w:rsidR="00520E7D" w:rsidRPr="00F711A1" w:rsidRDefault="00F711A1" w:rsidP="00C3639D">
      <w:pPr>
        <w:pStyle w:val="ad"/>
        <w:numPr>
          <w:ilvl w:val="0"/>
          <w:numId w:val="29"/>
        </w:numPr>
        <w:spacing w:line="480" w:lineRule="auto"/>
        <w:jc w:val="both"/>
        <w:rPr>
          <w:rFonts w:ascii="Gill Sans" w:hAnsi="Gill Sans"/>
          <w:b/>
          <w:color w:val="808080"/>
          <w:lang w:val="en-GB"/>
        </w:rPr>
      </w:pPr>
      <w:r>
        <w:rPr>
          <w:rFonts w:ascii="Gill Sans" w:hAnsi="Gill Sans"/>
          <w:b/>
          <w:color w:val="808080"/>
          <w:lang w:val="en-GB"/>
        </w:rPr>
        <w:t>About You</w:t>
      </w:r>
      <w:r w:rsidR="00520E7D" w:rsidRPr="00F711A1">
        <w:rPr>
          <w:rFonts w:ascii="Gill Sans" w:hAnsi="Gill Sans"/>
          <w:b/>
          <w:color w:val="808080"/>
          <w:lang w:val="en-GB"/>
        </w:rPr>
        <w:t xml:space="preserve">  </w:t>
      </w:r>
    </w:p>
    <w:p w:rsidR="00520E7D" w:rsidRPr="003513D0" w:rsidRDefault="00520E7D" w:rsidP="00C3639D">
      <w:pPr>
        <w:spacing w:line="360" w:lineRule="auto"/>
        <w:ind w:left="709"/>
        <w:jc w:val="both"/>
        <w:rPr>
          <w:rFonts w:ascii="Gill Sans" w:hAnsi="Gill Sans"/>
          <w:b/>
          <w:i/>
          <w:color w:val="808080"/>
          <w:sz w:val="20"/>
          <w:szCs w:val="20"/>
          <w:lang w:val="en-GB"/>
        </w:rPr>
      </w:pPr>
      <w:r w:rsidRPr="003513D0">
        <w:rPr>
          <w:rFonts w:ascii="Gill Sans" w:hAnsi="Gill Sans"/>
          <w:b/>
          <w:i/>
          <w:sz w:val="20"/>
          <w:szCs w:val="20"/>
          <w:lang w:val="en-GB"/>
        </w:rPr>
        <w:t>Note:</w:t>
      </w:r>
      <w:r w:rsidR="003513D0">
        <w:rPr>
          <w:rFonts w:ascii="Gill Sans" w:hAnsi="Gill Sans"/>
          <w:i/>
          <w:sz w:val="20"/>
          <w:szCs w:val="20"/>
          <w:lang w:val="en-GB"/>
        </w:rPr>
        <w:t xml:space="preserve"> indicate the</w:t>
      </w:r>
      <w:r w:rsidRPr="003513D0">
        <w:rPr>
          <w:rFonts w:ascii="Gill Sans" w:hAnsi="Gill Sans"/>
          <w:i/>
          <w:sz w:val="20"/>
          <w:szCs w:val="20"/>
          <w:lang w:val="en-GB"/>
        </w:rPr>
        <w:t xml:space="preserve"> details of the individual completing the application.  It will be assumed that the details of the individual provided here will be the primary contact for the application</w:t>
      </w:r>
    </w:p>
    <w:p w:rsidR="00E46A6E" w:rsidRDefault="00E46A6E" w:rsidP="00F711A1">
      <w:pPr>
        <w:spacing w:line="360" w:lineRule="auto"/>
        <w:ind w:left="709"/>
        <w:rPr>
          <w:rFonts w:ascii="Gill Sans" w:hAnsi="Gill Sans"/>
          <w:b/>
          <w:color w:val="808080"/>
          <w:sz w:val="20"/>
          <w:szCs w:val="20"/>
          <w:lang w:val="en-GB"/>
        </w:rPr>
      </w:pPr>
    </w:p>
    <w:p w:rsidR="00847B16" w:rsidRPr="00E46A6E" w:rsidRDefault="00847B16" w:rsidP="00F711A1">
      <w:pPr>
        <w:spacing w:line="360" w:lineRule="auto"/>
        <w:ind w:left="709"/>
        <w:rPr>
          <w:rFonts w:ascii="Gill Sans" w:hAnsi="Gill Sans"/>
          <w:b/>
          <w:color w:val="808080"/>
          <w:sz w:val="20"/>
          <w:szCs w:val="20"/>
          <w:lang w:val="en-GB"/>
        </w:rPr>
      </w:pPr>
    </w:p>
    <w:p w:rsidR="00520E7D" w:rsidRPr="00D71372"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Name</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520E7D" w:rsidRPr="00D71372"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Position in Company</w:t>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520E7D" w:rsidRPr="00D71372"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Financial Interest in Company</w:t>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520E7D" w:rsidRPr="00D71372"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Telephone</w:t>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520E7D" w:rsidRPr="00D71372"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Fax</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520E7D" w:rsidRPr="00D71372"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Mobile</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520E7D" w:rsidRPr="00E46A6E" w:rsidRDefault="00520E7D"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Email</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Pr="00D71372" w:rsidRDefault="00C673DE" w:rsidP="00C3639D">
      <w:pPr>
        <w:spacing w:line="360" w:lineRule="auto"/>
        <w:ind w:left="709"/>
        <w:jc w:val="both"/>
        <w:rPr>
          <w:rFonts w:ascii="Gill Sans" w:hAnsi="Gill Sans"/>
          <w:sz w:val="20"/>
          <w:szCs w:val="20"/>
          <w:lang w:val="en-GB"/>
        </w:rPr>
      </w:pPr>
      <w:r w:rsidRPr="00D71372">
        <w:rPr>
          <w:rFonts w:ascii="Gill Sans" w:hAnsi="Gill Sans"/>
          <w:lang w:val="en-GB"/>
        </w:rPr>
        <w:t>R</w:t>
      </w:r>
      <w:r w:rsidRPr="00D71372">
        <w:rPr>
          <w:rFonts w:ascii="Gill Sans" w:hAnsi="Gill Sans"/>
          <w:sz w:val="20"/>
          <w:szCs w:val="20"/>
          <w:lang w:val="en-GB"/>
        </w:rPr>
        <w:t>egion of interest (e.g. Country/Province)</w:t>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rPr>
        <w:fldChar w:fldCharType="begin">
          <w:ffData>
            <w:name w:val=""/>
            <w:enabled/>
            <w:calcOnExit w:val="0"/>
            <w:textInput>
              <w:maxLength w:val="40"/>
            </w:textInput>
          </w:ffData>
        </w:fldChar>
      </w:r>
      <w:r w:rsidRPr="00D71372">
        <w:rPr>
          <w:rFonts w:ascii="Gill Sans" w:hAnsi="Gill Sans"/>
          <w:lang w:val="en-GB"/>
        </w:rPr>
        <w:instrText xml:space="preserve"> FORMTEXT </w:instrText>
      </w:r>
      <w:r>
        <w:rPr>
          <w:rFonts w:ascii="Gill Sans" w:hAnsi="Gill Sans"/>
        </w:rPr>
      </w:r>
      <w:r>
        <w:rPr>
          <w:rFonts w:ascii="Gill Sans" w:hAnsi="Gill Sans"/>
        </w:rPr>
        <w:fldChar w:fldCharType="separate"/>
      </w:r>
      <w:r>
        <w:rPr>
          <w:rFonts w:ascii="Gill Sans" w:hAnsi="Gill Sans"/>
        </w:rPr>
        <w:t> </w:t>
      </w:r>
      <w:r>
        <w:rPr>
          <w:rFonts w:ascii="Gill Sans" w:hAnsi="Gill Sans"/>
        </w:rPr>
        <w:t> </w:t>
      </w:r>
      <w:r>
        <w:rPr>
          <w:rFonts w:ascii="Gill Sans" w:hAnsi="Gill Sans"/>
        </w:rPr>
        <w:t> </w:t>
      </w:r>
      <w:r>
        <w:rPr>
          <w:rFonts w:ascii="Gill Sans" w:hAnsi="Gill Sans"/>
        </w:rPr>
        <w:t> </w:t>
      </w:r>
      <w:r>
        <w:rPr>
          <w:rFonts w:ascii="Gill Sans" w:hAnsi="Gill Sans"/>
        </w:rPr>
        <w:t> </w:t>
      </w:r>
      <w:r>
        <w:rPr>
          <w:rFonts w:ascii="Gill Sans" w:hAnsi="Gill Sans"/>
        </w:rPr>
        <w:fldChar w:fldCharType="end"/>
      </w:r>
      <w:r w:rsidRPr="00D71372">
        <w:rPr>
          <w:rFonts w:ascii="Gill Sans" w:hAnsi="Gill Sans"/>
          <w:lang w:val="en-GB"/>
        </w:rPr>
        <w:t xml:space="preserve">               </w:t>
      </w:r>
      <w:r w:rsidRPr="00D71372">
        <w:rPr>
          <w:rFonts w:ascii="Gill Sans" w:hAnsi="Gill Sans"/>
          <w:sz w:val="20"/>
          <w:szCs w:val="20"/>
          <w:lang w:val="en-GB"/>
        </w:rPr>
        <w:t xml:space="preserve"> </w:t>
      </w:r>
    </w:p>
    <w:p w:rsidR="00E46A6E" w:rsidRDefault="00C673DE" w:rsidP="00C3639D">
      <w:pPr>
        <w:spacing w:line="480" w:lineRule="auto"/>
        <w:ind w:left="709"/>
        <w:jc w:val="both"/>
        <w:rPr>
          <w:rFonts w:ascii="Gill Sans" w:hAnsi="Gill Sans"/>
        </w:rPr>
      </w:pPr>
      <w:r w:rsidRPr="00D71372">
        <w:rPr>
          <w:rFonts w:ascii="Gill Sans" w:hAnsi="Gill Sans"/>
          <w:sz w:val="20"/>
          <w:szCs w:val="20"/>
          <w:lang w:val="en-GB"/>
        </w:rPr>
        <w:t>Market (e.g. city)</w:t>
      </w:r>
      <w:r w:rsidRPr="00D71372">
        <w:rPr>
          <w:rFonts w:ascii="Gill Sans" w:hAnsi="Gill Sans"/>
          <w:lang w:val="en-GB"/>
        </w:rPr>
        <w:tab/>
      </w:r>
      <w:r w:rsidRPr="00D71372">
        <w:rPr>
          <w:rFonts w:ascii="Gill Sans" w:hAnsi="Gill Sans"/>
          <w:lang w:val="en-GB"/>
        </w:rPr>
        <w:tab/>
      </w:r>
      <w:r w:rsidRPr="00D71372">
        <w:rPr>
          <w:rFonts w:ascii="Gill Sans" w:hAnsi="Gill Sans"/>
          <w:lang w:val="en-GB"/>
        </w:rPr>
        <w:tab/>
      </w:r>
      <w:r>
        <w:rPr>
          <w:rFonts w:ascii="Gill Sans" w:hAnsi="Gill Sans"/>
        </w:rPr>
        <w:fldChar w:fldCharType="begin">
          <w:ffData>
            <w:name w:val="Text2"/>
            <w:enabled/>
            <w:calcOnExit w:val="0"/>
            <w:textInput>
              <w:maxLength w:val="60"/>
            </w:textInput>
          </w:ffData>
        </w:fldChar>
      </w:r>
      <w:r w:rsidRPr="00D71372">
        <w:rPr>
          <w:rFonts w:ascii="Gill Sans" w:hAnsi="Gill Sans"/>
          <w:lang w:val="en-GB"/>
        </w:rPr>
        <w:instrText xml:space="preserve"> FORMTEXT </w:instrText>
      </w:r>
      <w:r>
        <w:rPr>
          <w:rFonts w:ascii="Gill Sans" w:hAnsi="Gill Sans"/>
        </w:rPr>
      </w:r>
      <w:r>
        <w:rPr>
          <w:rFonts w:ascii="Gill Sans" w:hAnsi="Gill Sans"/>
        </w:rPr>
        <w:fldChar w:fldCharType="separate"/>
      </w:r>
      <w:r>
        <w:rPr>
          <w:rFonts w:ascii="Gill Sans" w:hAnsi="Gill Sans"/>
          <w:noProof/>
        </w:rPr>
        <w:t> </w:t>
      </w:r>
      <w:r>
        <w:rPr>
          <w:rFonts w:ascii="Gill Sans" w:hAnsi="Gill Sans"/>
          <w:noProof/>
        </w:rPr>
        <w:t> </w:t>
      </w:r>
      <w:r>
        <w:rPr>
          <w:rFonts w:ascii="Gill Sans" w:hAnsi="Gill Sans"/>
          <w:noProof/>
        </w:rPr>
        <w:t> </w:t>
      </w:r>
      <w:r>
        <w:rPr>
          <w:rFonts w:ascii="Gill Sans" w:hAnsi="Gill Sans"/>
          <w:noProof/>
        </w:rPr>
        <w:t> </w:t>
      </w:r>
      <w:r>
        <w:rPr>
          <w:rFonts w:ascii="Gill Sans" w:hAnsi="Gill Sans"/>
          <w:noProof/>
        </w:rPr>
        <w:t> </w:t>
      </w:r>
      <w:r>
        <w:rPr>
          <w:rFonts w:ascii="Gill Sans" w:hAnsi="Gill Sans"/>
        </w:rPr>
        <w:fldChar w:fldCharType="end"/>
      </w:r>
    </w:p>
    <w:p w:rsidR="00847B16" w:rsidRDefault="00847B16" w:rsidP="00C3639D">
      <w:pPr>
        <w:spacing w:line="480" w:lineRule="auto"/>
        <w:ind w:left="709"/>
        <w:jc w:val="both"/>
        <w:rPr>
          <w:rFonts w:ascii="Gill Sans" w:hAnsi="Gill Sans"/>
          <w:lang w:val="en-GB"/>
        </w:rPr>
      </w:pPr>
    </w:p>
    <w:p w:rsidR="006239E5" w:rsidRDefault="00C673DE" w:rsidP="00C3639D">
      <w:pPr>
        <w:pStyle w:val="ad"/>
        <w:numPr>
          <w:ilvl w:val="0"/>
          <w:numId w:val="29"/>
        </w:numPr>
        <w:spacing w:line="480" w:lineRule="auto"/>
        <w:jc w:val="both"/>
        <w:rPr>
          <w:rFonts w:ascii="Gill Sans" w:hAnsi="Gill Sans"/>
          <w:b/>
          <w:color w:val="808080"/>
          <w:lang w:val="en-GB"/>
        </w:rPr>
      </w:pPr>
      <w:r w:rsidRPr="00F711A1">
        <w:rPr>
          <w:rFonts w:ascii="Gill Sans" w:hAnsi="Gill Sans"/>
          <w:b/>
          <w:color w:val="808080"/>
          <w:lang w:val="en-GB"/>
        </w:rPr>
        <w:t xml:space="preserve">Your Company </w:t>
      </w:r>
      <w:r w:rsidR="00E46A6E" w:rsidRPr="00F711A1">
        <w:rPr>
          <w:rFonts w:ascii="Gill Sans" w:hAnsi="Gill Sans"/>
          <w:b/>
          <w:color w:val="808080"/>
          <w:lang w:val="en-GB"/>
        </w:rPr>
        <w:t xml:space="preserve"> </w:t>
      </w:r>
    </w:p>
    <w:p w:rsidR="003513D0" w:rsidRDefault="003513D0" w:rsidP="00C3639D">
      <w:pPr>
        <w:spacing w:line="360" w:lineRule="auto"/>
        <w:ind w:left="709"/>
        <w:jc w:val="both"/>
        <w:rPr>
          <w:rFonts w:ascii="Gill Sans" w:hAnsi="Gill Sans"/>
          <w:i/>
          <w:sz w:val="20"/>
          <w:szCs w:val="20"/>
          <w:lang w:val="en-GB"/>
        </w:rPr>
      </w:pPr>
      <w:r w:rsidRPr="003513D0">
        <w:rPr>
          <w:rFonts w:ascii="Gill Sans" w:hAnsi="Gill Sans"/>
          <w:b/>
          <w:i/>
          <w:sz w:val="20"/>
          <w:szCs w:val="20"/>
          <w:lang w:val="en-GB"/>
        </w:rPr>
        <w:t xml:space="preserve">Note:  </w:t>
      </w:r>
      <w:r w:rsidRPr="003513D0">
        <w:rPr>
          <w:rFonts w:ascii="Gill Sans" w:hAnsi="Gill Sans"/>
          <w:i/>
          <w:sz w:val="20"/>
          <w:szCs w:val="20"/>
          <w:lang w:val="en-GB"/>
        </w:rPr>
        <w:t>indicate the</w:t>
      </w:r>
      <w:r>
        <w:rPr>
          <w:rFonts w:ascii="Gill Sans" w:hAnsi="Gill Sans"/>
          <w:i/>
          <w:sz w:val="20"/>
          <w:szCs w:val="20"/>
          <w:lang w:val="en-GB"/>
        </w:rPr>
        <w:t xml:space="preserve"> details of the company applying for Bentley franchise</w:t>
      </w:r>
    </w:p>
    <w:p w:rsidR="003513D0" w:rsidRPr="003513D0" w:rsidRDefault="003513D0" w:rsidP="00C3639D">
      <w:pPr>
        <w:spacing w:line="360" w:lineRule="auto"/>
        <w:ind w:left="709"/>
        <w:jc w:val="both"/>
        <w:rPr>
          <w:rFonts w:ascii="Gill Sans" w:hAnsi="Gill Sans"/>
          <w:i/>
          <w:sz w:val="20"/>
          <w:szCs w:val="20"/>
          <w:lang w:val="en-GB"/>
        </w:rPr>
      </w:pPr>
    </w:p>
    <w:p w:rsidR="00C673DE" w:rsidRPr="006C78A4" w:rsidRDefault="00C673DE" w:rsidP="00C3639D">
      <w:pPr>
        <w:spacing w:line="360" w:lineRule="auto"/>
        <w:ind w:left="709"/>
        <w:jc w:val="both"/>
        <w:rPr>
          <w:rFonts w:ascii="Gill Sans" w:hAnsi="Gill Sans"/>
          <w:sz w:val="20"/>
          <w:szCs w:val="20"/>
        </w:rPr>
      </w:pPr>
      <w:r>
        <w:rPr>
          <w:rFonts w:ascii="Gill Sans" w:hAnsi="Gill Sans"/>
          <w:sz w:val="20"/>
          <w:szCs w:val="20"/>
        </w:rPr>
        <w:t>Company Name</w:t>
      </w: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Default="00C673DE" w:rsidP="00C3639D">
      <w:pPr>
        <w:spacing w:line="360" w:lineRule="auto"/>
        <w:ind w:left="709"/>
        <w:jc w:val="both"/>
        <w:rPr>
          <w:rFonts w:ascii="Gill Sans" w:hAnsi="Gill Sans"/>
          <w:sz w:val="20"/>
          <w:szCs w:val="20"/>
        </w:rPr>
      </w:pPr>
      <w:r>
        <w:rPr>
          <w:rFonts w:ascii="Gill Sans" w:hAnsi="Gill Sans"/>
          <w:sz w:val="20"/>
          <w:szCs w:val="20"/>
        </w:rPr>
        <w:t>Company A</w:t>
      </w:r>
      <w:r w:rsidRPr="006C78A4">
        <w:rPr>
          <w:rFonts w:ascii="Gill Sans" w:hAnsi="Gill Sans"/>
          <w:sz w:val="20"/>
          <w:szCs w:val="20"/>
        </w:rPr>
        <w:t>ddress</w:t>
      </w:r>
      <w:r>
        <w:rPr>
          <w:rFonts w:ascii="Gill Sans" w:hAnsi="Gill Sans"/>
          <w:sz w:val="20"/>
          <w:szCs w:val="20"/>
        </w:rPr>
        <w:t xml:space="preserve"> </w:t>
      </w:r>
      <w:r>
        <w:rPr>
          <w:rFonts w:ascii="Gill Sans" w:hAnsi="Gill Sans"/>
          <w:sz w:val="20"/>
          <w:szCs w:val="20"/>
        </w:rPr>
        <w:tab/>
      </w:r>
      <w:r>
        <w:rPr>
          <w:rFonts w:ascii="Gill Sans" w:hAnsi="Gill Sans"/>
          <w:sz w:val="20"/>
          <w:szCs w:val="20"/>
        </w:rPr>
        <w:tab/>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Default="00C673DE" w:rsidP="00C3639D">
      <w:pPr>
        <w:spacing w:line="360" w:lineRule="auto"/>
        <w:ind w:left="709"/>
        <w:jc w:val="both"/>
        <w:rPr>
          <w:rFonts w:ascii="Gill Sans" w:hAnsi="Gill Sans"/>
          <w:sz w:val="20"/>
          <w:szCs w:val="20"/>
        </w:rPr>
      </w:pP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Pr="006C78A4" w:rsidRDefault="00C673DE" w:rsidP="00C3639D">
      <w:pPr>
        <w:spacing w:line="360" w:lineRule="auto"/>
        <w:ind w:left="709"/>
        <w:jc w:val="both"/>
        <w:rPr>
          <w:rFonts w:ascii="Gill Sans" w:hAnsi="Gill Sans"/>
          <w:sz w:val="20"/>
          <w:szCs w:val="20"/>
        </w:rPr>
      </w:pPr>
      <w:r>
        <w:rPr>
          <w:rFonts w:ascii="Gill Sans" w:hAnsi="Gill Sans"/>
          <w:sz w:val="20"/>
          <w:szCs w:val="20"/>
        </w:rPr>
        <w:t xml:space="preserve"> </w:t>
      </w: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Default="00C673DE" w:rsidP="00C3639D">
      <w:pPr>
        <w:spacing w:line="360" w:lineRule="auto"/>
        <w:ind w:left="709"/>
        <w:jc w:val="both"/>
        <w:rPr>
          <w:rFonts w:ascii="Gill Sans" w:hAnsi="Gill Sans"/>
          <w:sz w:val="20"/>
          <w:szCs w:val="20"/>
        </w:rPr>
      </w:pP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tab/>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Pr="00D71372" w:rsidRDefault="00C673DE"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Postal/ZIP Code</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Pr="00D71372" w:rsidRDefault="00C673DE"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 xml:space="preserve">Country </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r w:rsidRPr="00D71372">
        <w:rPr>
          <w:rFonts w:ascii="Gill Sans" w:hAnsi="Gill Sans"/>
          <w:sz w:val="20"/>
          <w:szCs w:val="20"/>
          <w:lang w:val="en-GB"/>
        </w:rPr>
        <w:t xml:space="preserve">  </w:t>
      </w:r>
    </w:p>
    <w:p w:rsidR="00C673DE" w:rsidRPr="00D71372" w:rsidRDefault="00C673DE"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Registered Office Address</w:t>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r w:rsidRPr="00D71372">
        <w:rPr>
          <w:rFonts w:ascii="Gill Sans" w:hAnsi="Gill Sans"/>
          <w:sz w:val="20"/>
          <w:szCs w:val="20"/>
          <w:lang w:val="en-GB"/>
        </w:rPr>
        <w:t xml:space="preserve">  </w:t>
      </w:r>
    </w:p>
    <w:p w:rsidR="00C673DE" w:rsidRDefault="00C673DE" w:rsidP="00C3639D">
      <w:pPr>
        <w:spacing w:line="360" w:lineRule="auto"/>
        <w:ind w:left="709"/>
        <w:jc w:val="both"/>
        <w:rPr>
          <w:rFonts w:ascii="Gill Sans" w:hAnsi="Gill Sans"/>
          <w:sz w:val="20"/>
          <w:szCs w:val="20"/>
        </w:rPr>
      </w:pP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Default="00C673DE" w:rsidP="00C3639D">
      <w:pPr>
        <w:spacing w:line="360" w:lineRule="auto"/>
        <w:ind w:left="709"/>
        <w:jc w:val="both"/>
        <w:rPr>
          <w:rFonts w:ascii="Gill Sans" w:hAnsi="Gill Sans"/>
          <w:sz w:val="20"/>
          <w:szCs w:val="20"/>
        </w:rPr>
      </w:pPr>
      <w:r>
        <w:rPr>
          <w:rFonts w:ascii="Gill Sans" w:hAnsi="Gill Sans"/>
          <w:sz w:val="20"/>
          <w:szCs w:val="20"/>
        </w:rPr>
        <w:t xml:space="preserve">                                                   </w:t>
      </w:r>
      <w:r>
        <w:rPr>
          <w:rFonts w:ascii="Gill Sans" w:hAnsi="Gill Sans"/>
          <w:sz w:val="20"/>
          <w:szCs w:val="20"/>
        </w:rPr>
        <w:fldChar w:fldCharType="begin">
          <w:ffData>
            <w:name w:val="Text7"/>
            <w:enabled/>
            <w:calcOnExit w:val="0"/>
            <w:textInput>
              <w:maxLength w:val="70"/>
            </w:textInput>
          </w:ffData>
        </w:fldChar>
      </w:r>
      <w:r>
        <w:rPr>
          <w:rFonts w:ascii="Gill Sans" w:hAnsi="Gill Sans"/>
          <w:sz w:val="20"/>
          <w:szCs w:val="20"/>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Pr="00D71372" w:rsidRDefault="00C673DE"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Postal/ZIP Code</w:t>
      </w:r>
      <w:r w:rsidRPr="00D71372">
        <w:rPr>
          <w:rFonts w:ascii="Gill Sans" w:hAnsi="Gill Sans"/>
          <w:sz w:val="20"/>
          <w:szCs w:val="20"/>
          <w:lang w:val="en-GB"/>
        </w:rPr>
        <w:tab/>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C673DE" w:rsidRPr="00D71372" w:rsidRDefault="00C673DE"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Domestic Registered Company Registration no.</w:t>
      </w:r>
      <w:r w:rsidRPr="00D71372">
        <w:rPr>
          <w:rFonts w:ascii="Gill Sans" w:hAnsi="Gill Sans"/>
          <w:sz w:val="20"/>
          <w:szCs w:val="20"/>
          <w:lang w:val="en-GB"/>
        </w:rPr>
        <w:tab/>
      </w:r>
      <w:r>
        <w:rPr>
          <w:rFonts w:ascii="Gill Sans" w:hAnsi="Gill Sans"/>
          <w:sz w:val="20"/>
          <w:szCs w:val="20"/>
        </w:rPr>
        <w:fldChar w:fldCharType="begin">
          <w:ffData>
            <w:name w:val="Text15"/>
            <w:enabled/>
            <w:calcOnExit w:val="0"/>
            <w:textInput>
              <w:maxLength w:val="5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r w:rsidRPr="00D71372">
        <w:rPr>
          <w:rFonts w:ascii="Gill Sans" w:hAnsi="Gill Sans"/>
          <w:sz w:val="20"/>
          <w:szCs w:val="20"/>
          <w:lang w:val="en-GB"/>
        </w:rPr>
        <w:t xml:space="preserve"> </w:t>
      </w:r>
    </w:p>
    <w:p w:rsidR="00C673DE" w:rsidRDefault="00C673DE" w:rsidP="00C3639D">
      <w:pPr>
        <w:spacing w:line="480" w:lineRule="auto"/>
        <w:ind w:left="709"/>
        <w:jc w:val="both"/>
        <w:rPr>
          <w:rFonts w:ascii="Gill Sans" w:hAnsi="Gill Sans"/>
          <w:sz w:val="20"/>
          <w:szCs w:val="20"/>
        </w:rPr>
      </w:pPr>
      <w:r w:rsidRPr="00D71372">
        <w:rPr>
          <w:rFonts w:ascii="Gill Sans" w:hAnsi="Gill Sans"/>
          <w:sz w:val="20"/>
          <w:szCs w:val="20"/>
          <w:lang w:val="en-GB"/>
        </w:rPr>
        <w:t>VAT/Tax Registered no. OR equivalent</w:t>
      </w:r>
      <w:r w:rsidRPr="00D71372">
        <w:rPr>
          <w:rFonts w:ascii="Gill Sans" w:hAnsi="Gill Sans"/>
          <w:sz w:val="20"/>
          <w:szCs w:val="20"/>
          <w:lang w:val="en-GB"/>
        </w:rPr>
        <w:tab/>
      </w:r>
      <w:r w:rsidRPr="00D71372">
        <w:rPr>
          <w:rFonts w:ascii="Gill Sans" w:hAnsi="Gill Sans"/>
          <w:sz w:val="20"/>
          <w:szCs w:val="20"/>
          <w:lang w:val="en-GB"/>
        </w:rPr>
        <w:tab/>
      </w:r>
      <w:r>
        <w:rPr>
          <w:rFonts w:ascii="Gill Sans" w:hAnsi="Gill Sans"/>
          <w:sz w:val="20"/>
          <w:szCs w:val="20"/>
        </w:rPr>
        <w:fldChar w:fldCharType="begin">
          <w:ffData>
            <w:name w:val="Text15"/>
            <w:enabled/>
            <w:calcOnExit w:val="0"/>
            <w:textInput>
              <w:maxLength w:val="50"/>
            </w:textInput>
          </w:ffData>
        </w:fldChar>
      </w:r>
      <w:r w:rsidRPr="00D71372">
        <w:rPr>
          <w:rFonts w:ascii="Gill Sans" w:hAnsi="Gill Sans"/>
          <w:sz w:val="20"/>
          <w:szCs w:val="20"/>
          <w:lang w:val="en-GB"/>
        </w:rPr>
        <w:instrText xml:space="preserve"> FORMTEXT </w:instrText>
      </w:r>
      <w:r>
        <w:rPr>
          <w:rFonts w:ascii="Gill Sans" w:hAnsi="Gill Sans"/>
          <w:sz w:val="20"/>
          <w:szCs w:val="20"/>
        </w:rPr>
      </w:r>
      <w:r>
        <w:rPr>
          <w:rFonts w:ascii="Gill Sans" w:hAnsi="Gill Sans"/>
          <w:sz w:val="20"/>
          <w:szCs w:val="20"/>
        </w:rPr>
        <w:fldChar w:fldCharType="separate"/>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noProof/>
          <w:sz w:val="20"/>
          <w:szCs w:val="20"/>
        </w:rPr>
        <w:t> </w:t>
      </w:r>
      <w:r>
        <w:rPr>
          <w:rFonts w:ascii="Gill Sans" w:hAnsi="Gill Sans"/>
          <w:sz w:val="20"/>
          <w:szCs w:val="20"/>
        </w:rPr>
        <w:fldChar w:fldCharType="end"/>
      </w:r>
    </w:p>
    <w:p w:rsidR="00847B16" w:rsidRDefault="00847B16" w:rsidP="00C3639D">
      <w:pPr>
        <w:spacing w:line="480" w:lineRule="auto"/>
        <w:ind w:left="709"/>
        <w:jc w:val="both"/>
        <w:rPr>
          <w:rFonts w:ascii="Gill Sans" w:hAnsi="Gill Sans"/>
          <w:sz w:val="20"/>
          <w:szCs w:val="20"/>
        </w:rPr>
      </w:pPr>
    </w:p>
    <w:p w:rsidR="00847B16" w:rsidRPr="00D71372" w:rsidRDefault="00847B16" w:rsidP="00C3639D">
      <w:pPr>
        <w:spacing w:line="480" w:lineRule="auto"/>
        <w:ind w:left="709"/>
        <w:jc w:val="both"/>
        <w:rPr>
          <w:rFonts w:ascii="Gill Sans" w:hAnsi="Gill Sans"/>
          <w:sz w:val="20"/>
          <w:szCs w:val="20"/>
          <w:lang w:val="en-GB"/>
        </w:rPr>
      </w:pPr>
    </w:p>
    <w:p w:rsidR="00E46A6E" w:rsidRPr="00F711A1" w:rsidRDefault="00E46A6E" w:rsidP="00C3639D">
      <w:pPr>
        <w:pStyle w:val="ad"/>
        <w:numPr>
          <w:ilvl w:val="0"/>
          <w:numId w:val="29"/>
        </w:numPr>
        <w:spacing w:line="480" w:lineRule="auto"/>
        <w:jc w:val="both"/>
        <w:rPr>
          <w:rFonts w:ascii="Gill Sans" w:hAnsi="Gill Sans"/>
          <w:b/>
          <w:color w:val="808080"/>
          <w:lang w:val="en-GB"/>
        </w:rPr>
      </w:pPr>
      <w:r w:rsidRPr="00F711A1">
        <w:rPr>
          <w:rFonts w:ascii="Gill Sans" w:hAnsi="Gill Sans"/>
          <w:b/>
          <w:color w:val="808080"/>
          <w:lang w:val="en-GB"/>
        </w:rPr>
        <w:t xml:space="preserve">Why You and Your Company (Alignment of Business and Strategy)  </w:t>
      </w:r>
    </w:p>
    <w:p w:rsidR="00E46A6E" w:rsidRPr="00B8055B" w:rsidRDefault="00E46A6E" w:rsidP="00B8055B">
      <w:pPr>
        <w:pStyle w:val="ad"/>
        <w:spacing w:line="360" w:lineRule="auto"/>
        <w:ind w:left="1418"/>
        <w:jc w:val="both"/>
        <w:rPr>
          <w:rFonts w:ascii="Gill Sans" w:hAnsi="Gill Sans"/>
          <w:b/>
          <w:i/>
          <w:color w:val="auto"/>
          <w:sz w:val="20"/>
          <w:szCs w:val="20"/>
          <w:lang w:val="en-GB"/>
        </w:rPr>
      </w:pPr>
      <w:r w:rsidRPr="00B8055B">
        <w:rPr>
          <w:rFonts w:ascii="Gill Sans" w:hAnsi="Gill Sans"/>
          <w:b/>
          <w:i/>
          <w:color w:val="auto"/>
          <w:sz w:val="20"/>
          <w:szCs w:val="20"/>
          <w:lang w:val="en-GB"/>
        </w:rPr>
        <w:t>Note:</w:t>
      </w:r>
      <w:r w:rsidRPr="00B8055B">
        <w:rPr>
          <w:rFonts w:ascii="Gill Sans" w:hAnsi="Gill Sans"/>
          <w:i/>
          <w:color w:val="auto"/>
          <w:sz w:val="20"/>
          <w:szCs w:val="20"/>
          <w:lang w:val="en-GB"/>
        </w:rPr>
        <w:t xml:space="preserve">  </w:t>
      </w:r>
      <w:r w:rsidR="00C31F82" w:rsidRPr="00B8055B">
        <w:rPr>
          <w:rFonts w:ascii="Gill Sans" w:hAnsi="Gill Sans"/>
          <w:i/>
          <w:color w:val="auto"/>
          <w:sz w:val="20"/>
          <w:szCs w:val="20"/>
          <w:lang w:val="en-GB"/>
        </w:rPr>
        <w:t xml:space="preserve">indicate background of your interest in Bentley franchise, describe alignment of your existing business strategy with potential development of Bentley business in your region and depict your strong and weak points as an applicant </w:t>
      </w: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E53D6B">
      <w:pPr>
        <w:spacing w:line="480" w:lineRule="auto"/>
        <w:rPr>
          <w:rFonts w:ascii="Gill Sans" w:hAnsi="Gill Sans"/>
          <w:b/>
          <w:color w:val="808080"/>
          <w:lang w:val="en-GB"/>
        </w:rPr>
      </w:pPr>
    </w:p>
    <w:p w:rsidR="00847B16" w:rsidRDefault="00847B16" w:rsidP="00C3639D">
      <w:pPr>
        <w:spacing w:line="480" w:lineRule="auto"/>
        <w:jc w:val="both"/>
        <w:rPr>
          <w:rFonts w:ascii="Gill Sans" w:hAnsi="Gill Sans"/>
          <w:b/>
          <w:color w:val="808080"/>
          <w:lang w:val="en-GB"/>
        </w:rPr>
      </w:pPr>
    </w:p>
    <w:p w:rsidR="00FC0808" w:rsidRPr="00E53D6B" w:rsidRDefault="007318E2" w:rsidP="00C3639D">
      <w:pPr>
        <w:spacing w:line="480" w:lineRule="auto"/>
        <w:jc w:val="both"/>
        <w:rPr>
          <w:rFonts w:ascii="Calibri" w:hAnsi="Calibri" w:cs="Calibri"/>
          <w:b/>
          <w:color w:val="00B050"/>
          <w:sz w:val="40"/>
          <w:szCs w:val="40"/>
        </w:rPr>
      </w:pPr>
      <w:r>
        <w:rPr>
          <w:rFonts w:ascii="Calibri" w:hAnsi="Calibri"/>
          <w:b/>
          <w:color w:val="00B050"/>
          <w:sz w:val="40"/>
          <w:szCs w:val="40"/>
        </w:rPr>
        <w:t>Market Representation Proposal</w:t>
      </w:r>
    </w:p>
    <w:p w:rsidR="00847B16" w:rsidRDefault="006239E5" w:rsidP="00C3639D">
      <w:pPr>
        <w:pStyle w:val="ad"/>
        <w:numPr>
          <w:ilvl w:val="0"/>
          <w:numId w:val="28"/>
        </w:numPr>
        <w:spacing w:line="480" w:lineRule="auto"/>
        <w:jc w:val="both"/>
        <w:rPr>
          <w:rFonts w:ascii="Gill Sans" w:hAnsi="Gill Sans"/>
          <w:b/>
          <w:color w:val="808080"/>
          <w:lang w:val="en-GB"/>
        </w:rPr>
      </w:pPr>
      <w:r w:rsidRPr="00F711A1">
        <w:rPr>
          <w:rFonts w:ascii="Gill Sans" w:hAnsi="Gill Sans"/>
          <w:b/>
          <w:color w:val="808080"/>
          <w:lang w:val="en-GB"/>
        </w:rPr>
        <w:t>Management</w:t>
      </w:r>
      <w:r w:rsidR="00847B16">
        <w:rPr>
          <w:rFonts w:ascii="Gill Sans" w:hAnsi="Gill Sans"/>
          <w:b/>
          <w:color w:val="808080"/>
          <w:lang w:val="en-GB"/>
        </w:rPr>
        <w:t xml:space="preserve"> or Proposed Directors &amp;</w:t>
      </w:r>
      <w:r w:rsidRPr="00F711A1">
        <w:rPr>
          <w:rFonts w:ascii="Gill Sans" w:hAnsi="Gill Sans"/>
          <w:b/>
          <w:color w:val="808080"/>
          <w:lang w:val="en-GB"/>
        </w:rPr>
        <w:t xml:space="preserve"> Share Holders </w:t>
      </w:r>
    </w:p>
    <w:p w:rsidR="003513D0" w:rsidRPr="003513D0" w:rsidRDefault="003513D0" w:rsidP="00C3639D">
      <w:pPr>
        <w:spacing w:line="360" w:lineRule="auto"/>
        <w:ind w:left="709"/>
        <w:jc w:val="both"/>
        <w:rPr>
          <w:rFonts w:ascii="Gill Sans" w:hAnsi="Gill Sans"/>
          <w:b/>
          <w:i/>
          <w:sz w:val="20"/>
          <w:lang w:val="en-GB"/>
        </w:rPr>
      </w:pPr>
      <w:r w:rsidRPr="003513D0">
        <w:rPr>
          <w:rFonts w:ascii="Gill Sans" w:hAnsi="Gill Sans"/>
          <w:b/>
          <w:i/>
          <w:sz w:val="20"/>
          <w:lang w:val="en-GB"/>
        </w:rPr>
        <w:t xml:space="preserve">Note: </w:t>
      </w:r>
      <w:r w:rsidRPr="003513D0">
        <w:rPr>
          <w:rFonts w:ascii="Gill Sans" w:hAnsi="Gill Sans"/>
          <w:i/>
          <w:sz w:val="20"/>
          <w:lang w:val="en-GB"/>
        </w:rPr>
        <w:t xml:space="preserve">indicate </w:t>
      </w:r>
      <w:r>
        <w:rPr>
          <w:rFonts w:ascii="Gill Sans" w:hAnsi="Gill Sans"/>
          <w:i/>
          <w:sz w:val="20"/>
          <w:lang w:val="en-GB"/>
        </w:rPr>
        <w:t>management and shareholders of the company applying for Bentley franchise</w:t>
      </w:r>
    </w:p>
    <w:p w:rsidR="003513D0" w:rsidRPr="003513D0" w:rsidRDefault="003513D0" w:rsidP="00C3639D">
      <w:pPr>
        <w:pStyle w:val="ad"/>
        <w:spacing w:line="360" w:lineRule="auto"/>
        <w:jc w:val="both"/>
        <w:rPr>
          <w:rFonts w:ascii="Gill Sans" w:hAnsi="Gill Sans"/>
          <w:i/>
          <w:sz w:val="20"/>
          <w:lang w:val="en-GB"/>
        </w:rPr>
      </w:pPr>
    </w:p>
    <w:p w:rsidR="006239E5" w:rsidRPr="00F711A1" w:rsidRDefault="006239E5" w:rsidP="00C3639D">
      <w:pPr>
        <w:spacing w:line="480" w:lineRule="auto"/>
        <w:ind w:left="709"/>
        <w:jc w:val="both"/>
        <w:rPr>
          <w:rFonts w:ascii="Gill Sans" w:hAnsi="Gill Sans"/>
          <w:sz w:val="20"/>
          <w:szCs w:val="20"/>
          <w:lang w:val="en-GB"/>
        </w:rPr>
      </w:pPr>
      <w:r w:rsidRPr="00F711A1">
        <w:rPr>
          <w:rFonts w:ascii="Gill Sans" w:hAnsi="Gill Sans"/>
          <w:sz w:val="22"/>
          <w:szCs w:val="20"/>
          <w:lang w:val="en-GB"/>
        </w:rPr>
        <w:t>% Ownership</w:t>
      </w:r>
      <w:r w:rsidRPr="00F711A1">
        <w:rPr>
          <w:rFonts w:ascii="Gill Sans" w:hAnsi="Gill Sans"/>
          <w:sz w:val="22"/>
          <w:szCs w:val="20"/>
          <w:lang w:val="en-GB"/>
        </w:rPr>
        <w:tab/>
        <w:t>Title</w:t>
      </w:r>
      <w:r w:rsidRPr="00F711A1">
        <w:rPr>
          <w:rFonts w:ascii="Gill Sans" w:hAnsi="Gill Sans"/>
          <w:sz w:val="22"/>
          <w:szCs w:val="20"/>
          <w:lang w:val="en-GB"/>
        </w:rPr>
        <w:tab/>
      </w:r>
      <w:r w:rsidRPr="00F711A1">
        <w:rPr>
          <w:rFonts w:ascii="Gill Sans" w:hAnsi="Gill Sans"/>
          <w:sz w:val="22"/>
          <w:szCs w:val="20"/>
          <w:lang w:val="en-GB"/>
        </w:rPr>
        <w:tab/>
        <w:t xml:space="preserve">Name, Home Address, Contact No.             </w:t>
      </w:r>
      <w:r w:rsidRPr="00F711A1">
        <w:rPr>
          <w:rFonts w:ascii="Gill Sans" w:hAnsi="Gill Sans"/>
          <w:sz w:val="20"/>
          <w:szCs w:val="20"/>
          <w:lang w:val="en-GB"/>
        </w:rPr>
        <w:tab/>
      </w:r>
      <w:r w:rsidRPr="00F711A1">
        <w:rPr>
          <w:rFonts w:ascii="Gill Sans" w:hAnsi="Gill Sans"/>
          <w:sz w:val="20"/>
          <w:szCs w:val="20"/>
          <w:lang w:val="en-GB"/>
        </w:rPr>
        <w:tab/>
      </w:r>
      <w:r w:rsidRPr="00F711A1">
        <w:rPr>
          <w:rFonts w:ascii="Gill Sans" w:hAnsi="Gill Sans"/>
          <w:sz w:val="20"/>
          <w:szCs w:val="20"/>
          <w:lang w:val="en-GB"/>
        </w:rPr>
        <w:tab/>
        <w:t xml:space="preserve">                </w:t>
      </w:r>
    </w:p>
    <w:p w:rsidR="006239E5" w:rsidRPr="007D3109" w:rsidRDefault="006239E5" w:rsidP="00C3639D">
      <w:pPr>
        <w:spacing w:line="360" w:lineRule="auto"/>
        <w:ind w:left="1418"/>
        <w:jc w:val="both"/>
        <w:rPr>
          <w:rFonts w:ascii="Gill Sans" w:hAnsi="Gill Sans"/>
          <w:sz w:val="20"/>
          <w:szCs w:val="20"/>
        </w:rPr>
      </w:pPr>
      <w:r w:rsidRPr="007D3109">
        <w:rPr>
          <w:rFonts w:ascii="Gill Sans" w:hAnsi="Gill Sans"/>
          <w:b/>
          <w:color w:val="808080"/>
          <w:sz w:val="20"/>
          <w:szCs w:val="20"/>
        </w:rPr>
        <w:fldChar w:fldCharType="begin">
          <w:ffData>
            <w:name w:val="Dropdown1"/>
            <w:enabled/>
            <w:calcOnExit w:val="0"/>
            <w:ddList>
              <w:listEntry w:val="Enter"/>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sidRPr="007D3109">
        <w:rPr>
          <w:rFonts w:ascii="Gill Sans" w:hAnsi="Gill Sans"/>
          <w:b/>
          <w:color w:val="808080"/>
          <w:sz w:val="20"/>
          <w:szCs w:val="20"/>
        </w:rPr>
        <w:instrText xml:space="preserve"> FORMDROPDOWN </w:instrText>
      </w:r>
      <w:r w:rsidR="00044ED6">
        <w:rPr>
          <w:rFonts w:ascii="Gill Sans" w:hAnsi="Gill Sans"/>
          <w:b/>
          <w:color w:val="808080"/>
          <w:sz w:val="20"/>
          <w:szCs w:val="20"/>
        </w:rPr>
      </w:r>
      <w:r w:rsidR="00044ED6">
        <w:rPr>
          <w:rFonts w:ascii="Gill Sans" w:hAnsi="Gill Sans"/>
          <w:b/>
          <w:color w:val="808080"/>
          <w:sz w:val="20"/>
          <w:szCs w:val="20"/>
        </w:rPr>
        <w:fldChar w:fldCharType="separate"/>
      </w:r>
      <w:r w:rsidRPr="007D3109">
        <w:rPr>
          <w:rFonts w:ascii="Gill Sans" w:hAnsi="Gill Sans"/>
          <w:b/>
          <w:color w:val="808080"/>
          <w:sz w:val="20"/>
          <w:szCs w:val="20"/>
        </w:rPr>
        <w:fldChar w:fldCharType="end"/>
      </w:r>
      <w:r w:rsidRPr="007D3109">
        <w:rPr>
          <w:rFonts w:ascii="Gill Sans" w:hAnsi="Gill Sans"/>
          <w:b/>
          <w:color w:val="808080"/>
          <w:sz w:val="20"/>
          <w:szCs w:val="20"/>
        </w:rPr>
        <w:tab/>
      </w:r>
      <w:r w:rsidRPr="007D3109">
        <w:rPr>
          <w:rFonts w:ascii="Gill Sans" w:hAnsi="Gill Sans"/>
          <w:b/>
          <w:color w:val="808080"/>
          <w:sz w:val="20"/>
          <w:szCs w:val="20"/>
        </w:rPr>
        <w:tab/>
      </w:r>
      <w:r w:rsidRPr="007D3109">
        <w:rPr>
          <w:rFonts w:ascii="Gill Sans" w:hAnsi="Gill Sans"/>
          <w:b/>
          <w:color w:val="808080"/>
          <w:sz w:val="20"/>
          <w:szCs w:val="20"/>
        </w:rPr>
        <w:fldChar w:fldCharType="begin">
          <w:ffData>
            <w:name w:val="Dropdown2"/>
            <w:enabled/>
            <w:calcOnExit w:val="0"/>
            <w:ddList>
              <w:listEntry w:val="Enter"/>
              <w:listEntry w:val="Mr"/>
              <w:listEntry w:val="Mrs"/>
              <w:listEntry w:val="Ms"/>
              <w:listEntry w:val="Dr"/>
            </w:ddList>
          </w:ffData>
        </w:fldChar>
      </w:r>
      <w:r w:rsidRPr="007D3109">
        <w:rPr>
          <w:rFonts w:ascii="Gill Sans" w:hAnsi="Gill Sans"/>
          <w:b/>
          <w:color w:val="808080"/>
          <w:sz w:val="20"/>
          <w:szCs w:val="20"/>
        </w:rPr>
        <w:instrText xml:space="preserve"> FORMDROPDOWN </w:instrText>
      </w:r>
      <w:r w:rsidR="00044ED6">
        <w:rPr>
          <w:rFonts w:ascii="Gill Sans" w:hAnsi="Gill Sans"/>
          <w:b/>
          <w:color w:val="808080"/>
          <w:sz w:val="20"/>
          <w:szCs w:val="20"/>
        </w:rPr>
      </w:r>
      <w:r w:rsidR="00044ED6">
        <w:rPr>
          <w:rFonts w:ascii="Gill Sans" w:hAnsi="Gill Sans"/>
          <w:b/>
          <w:color w:val="808080"/>
          <w:sz w:val="20"/>
          <w:szCs w:val="20"/>
        </w:rPr>
        <w:fldChar w:fldCharType="separate"/>
      </w:r>
      <w:r w:rsidRPr="007D3109">
        <w:rPr>
          <w:rFonts w:ascii="Gill Sans" w:hAnsi="Gill Sans"/>
          <w:b/>
          <w:color w:val="808080"/>
          <w:sz w:val="20"/>
          <w:szCs w:val="20"/>
        </w:rPr>
        <w:fldChar w:fldCharType="end"/>
      </w:r>
      <w:r w:rsidRPr="007D3109">
        <w:rPr>
          <w:rFonts w:ascii="Gill Sans" w:hAnsi="Gill Sans"/>
          <w:b/>
          <w:color w:val="808080"/>
          <w:sz w:val="20"/>
          <w:szCs w:val="20"/>
        </w:rPr>
        <w:tab/>
      </w:r>
      <w:r w:rsidRPr="007D3109">
        <w:rPr>
          <w:rFonts w:ascii="Gill Sans" w:hAnsi="Gill Sans"/>
          <w:b/>
          <w:color w:val="808080"/>
          <w:sz w:val="20"/>
          <w:szCs w:val="20"/>
        </w:rPr>
        <w:tab/>
      </w:r>
      <w:r w:rsidRPr="007D3109">
        <w:rPr>
          <w:rFonts w:ascii="Gill Sans" w:hAnsi="Gill Sans"/>
          <w:sz w:val="20"/>
          <w:szCs w:val="20"/>
        </w:rPr>
        <w:fldChar w:fldCharType="begin">
          <w:ffData>
            <w:name w:val=""/>
            <w:enabled/>
            <w:calcOnExit w:val="0"/>
            <w:textInput>
              <w:maxLength w:val="55"/>
            </w:textInput>
          </w:ffData>
        </w:fldChar>
      </w:r>
      <w:r w:rsidRPr="007D3109">
        <w:rPr>
          <w:rFonts w:ascii="Gill Sans" w:hAnsi="Gill Sans"/>
          <w:sz w:val="20"/>
          <w:szCs w:val="20"/>
        </w:rPr>
        <w:instrText xml:space="preserve"> FORMTEXT </w:instrText>
      </w:r>
      <w:r w:rsidRPr="007D3109">
        <w:rPr>
          <w:rFonts w:ascii="Gill Sans" w:hAnsi="Gill Sans"/>
          <w:sz w:val="20"/>
          <w:szCs w:val="20"/>
        </w:rPr>
      </w:r>
      <w:r w:rsidRPr="007D3109">
        <w:rPr>
          <w:rFonts w:ascii="Gill Sans" w:hAnsi="Gill Sans"/>
          <w:sz w:val="20"/>
          <w:szCs w:val="20"/>
        </w:rPr>
        <w:fldChar w:fldCharType="separate"/>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fldChar w:fldCharType="end"/>
      </w:r>
    </w:p>
    <w:p w:rsidR="006239E5" w:rsidRPr="007D3109" w:rsidRDefault="006239E5" w:rsidP="00C3639D">
      <w:pPr>
        <w:spacing w:line="360" w:lineRule="auto"/>
        <w:ind w:left="1418"/>
        <w:jc w:val="both"/>
        <w:rPr>
          <w:rFonts w:ascii="Gill Sans" w:hAnsi="Gill Sans"/>
          <w:sz w:val="20"/>
          <w:szCs w:val="20"/>
        </w:rPr>
      </w:pP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fldChar w:fldCharType="begin">
          <w:ffData>
            <w:name w:val=""/>
            <w:enabled/>
            <w:calcOnExit w:val="0"/>
            <w:textInput>
              <w:maxLength w:val="55"/>
            </w:textInput>
          </w:ffData>
        </w:fldChar>
      </w:r>
      <w:r w:rsidRPr="007D3109">
        <w:rPr>
          <w:rFonts w:ascii="Gill Sans" w:hAnsi="Gill Sans"/>
          <w:sz w:val="20"/>
          <w:szCs w:val="20"/>
        </w:rPr>
        <w:instrText xml:space="preserve"> FORMTEXT </w:instrText>
      </w:r>
      <w:r w:rsidRPr="007D3109">
        <w:rPr>
          <w:rFonts w:ascii="Gill Sans" w:hAnsi="Gill Sans"/>
          <w:sz w:val="20"/>
          <w:szCs w:val="20"/>
        </w:rPr>
      </w:r>
      <w:r w:rsidRPr="007D3109">
        <w:rPr>
          <w:rFonts w:ascii="Gill Sans" w:hAnsi="Gill Sans"/>
          <w:sz w:val="20"/>
          <w:szCs w:val="20"/>
        </w:rPr>
        <w:fldChar w:fldCharType="separate"/>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fldChar w:fldCharType="end"/>
      </w:r>
    </w:p>
    <w:p w:rsidR="006239E5" w:rsidRPr="007D3109" w:rsidRDefault="006239E5" w:rsidP="00C3639D">
      <w:pPr>
        <w:spacing w:line="360" w:lineRule="auto"/>
        <w:ind w:left="1418"/>
        <w:jc w:val="both"/>
        <w:rPr>
          <w:rFonts w:ascii="Gill Sans" w:hAnsi="Gill Sans"/>
          <w:sz w:val="20"/>
          <w:szCs w:val="20"/>
        </w:rPr>
      </w:pPr>
      <w:r w:rsidRPr="007D3109">
        <w:rPr>
          <w:rFonts w:ascii="Gill Sans" w:hAnsi="Gill Sans"/>
          <w:b/>
          <w:color w:val="808080"/>
          <w:sz w:val="20"/>
          <w:szCs w:val="20"/>
        </w:rPr>
        <w:fldChar w:fldCharType="begin">
          <w:ffData>
            <w:name w:val="Dropdown1"/>
            <w:enabled/>
            <w:calcOnExit w:val="0"/>
            <w:ddList>
              <w:listEntry w:val="Enter"/>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sidRPr="007D3109">
        <w:rPr>
          <w:rFonts w:ascii="Gill Sans" w:hAnsi="Gill Sans"/>
          <w:b/>
          <w:color w:val="808080"/>
          <w:sz w:val="20"/>
          <w:szCs w:val="20"/>
        </w:rPr>
        <w:instrText xml:space="preserve"> FORMDROPDOWN </w:instrText>
      </w:r>
      <w:r w:rsidR="00044ED6">
        <w:rPr>
          <w:rFonts w:ascii="Gill Sans" w:hAnsi="Gill Sans"/>
          <w:b/>
          <w:color w:val="808080"/>
          <w:sz w:val="20"/>
          <w:szCs w:val="20"/>
        </w:rPr>
      </w:r>
      <w:r w:rsidR="00044ED6">
        <w:rPr>
          <w:rFonts w:ascii="Gill Sans" w:hAnsi="Gill Sans"/>
          <w:b/>
          <w:color w:val="808080"/>
          <w:sz w:val="20"/>
          <w:szCs w:val="20"/>
        </w:rPr>
        <w:fldChar w:fldCharType="separate"/>
      </w:r>
      <w:r w:rsidRPr="007D3109">
        <w:rPr>
          <w:rFonts w:ascii="Gill Sans" w:hAnsi="Gill Sans"/>
          <w:b/>
          <w:color w:val="808080"/>
          <w:sz w:val="20"/>
          <w:szCs w:val="20"/>
        </w:rPr>
        <w:fldChar w:fldCharType="end"/>
      </w:r>
      <w:r w:rsidRPr="007D3109">
        <w:rPr>
          <w:rFonts w:ascii="Gill Sans" w:hAnsi="Gill Sans"/>
          <w:b/>
          <w:color w:val="808080"/>
          <w:sz w:val="20"/>
          <w:szCs w:val="20"/>
        </w:rPr>
        <w:tab/>
      </w:r>
      <w:r w:rsidRPr="007D3109">
        <w:rPr>
          <w:rFonts w:ascii="Gill Sans" w:hAnsi="Gill Sans"/>
          <w:b/>
          <w:color w:val="808080"/>
          <w:sz w:val="20"/>
          <w:szCs w:val="20"/>
        </w:rPr>
        <w:tab/>
      </w:r>
      <w:r w:rsidRPr="007D3109">
        <w:rPr>
          <w:rFonts w:ascii="Gill Sans" w:hAnsi="Gill Sans"/>
          <w:b/>
          <w:color w:val="808080"/>
          <w:sz w:val="20"/>
          <w:szCs w:val="20"/>
        </w:rPr>
        <w:fldChar w:fldCharType="begin">
          <w:ffData>
            <w:name w:val="Dropdown2"/>
            <w:enabled/>
            <w:calcOnExit w:val="0"/>
            <w:ddList>
              <w:listEntry w:val="Enter"/>
              <w:listEntry w:val="Mr"/>
              <w:listEntry w:val="Mrs"/>
              <w:listEntry w:val="Ms"/>
              <w:listEntry w:val="Dr"/>
            </w:ddList>
          </w:ffData>
        </w:fldChar>
      </w:r>
      <w:r w:rsidRPr="007D3109">
        <w:rPr>
          <w:rFonts w:ascii="Gill Sans" w:hAnsi="Gill Sans"/>
          <w:b/>
          <w:color w:val="808080"/>
          <w:sz w:val="20"/>
          <w:szCs w:val="20"/>
        </w:rPr>
        <w:instrText xml:space="preserve"> FORMDROPDOWN </w:instrText>
      </w:r>
      <w:r w:rsidR="00044ED6">
        <w:rPr>
          <w:rFonts w:ascii="Gill Sans" w:hAnsi="Gill Sans"/>
          <w:b/>
          <w:color w:val="808080"/>
          <w:sz w:val="20"/>
          <w:szCs w:val="20"/>
        </w:rPr>
      </w:r>
      <w:r w:rsidR="00044ED6">
        <w:rPr>
          <w:rFonts w:ascii="Gill Sans" w:hAnsi="Gill Sans"/>
          <w:b/>
          <w:color w:val="808080"/>
          <w:sz w:val="20"/>
          <w:szCs w:val="20"/>
        </w:rPr>
        <w:fldChar w:fldCharType="separate"/>
      </w:r>
      <w:r w:rsidRPr="007D3109">
        <w:rPr>
          <w:rFonts w:ascii="Gill Sans" w:hAnsi="Gill Sans"/>
          <w:b/>
          <w:color w:val="808080"/>
          <w:sz w:val="20"/>
          <w:szCs w:val="20"/>
        </w:rPr>
        <w:fldChar w:fldCharType="end"/>
      </w:r>
      <w:r w:rsidRPr="007D3109">
        <w:rPr>
          <w:rFonts w:ascii="Gill Sans" w:hAnsi="Gill Sans"/>
          <w:b/>
          <w:color w:val="808080"/>
          <w:sz w:val="20"/>
          <w:szCs w:val="20"/>
        </w:rPr>
        <w:tab/>
      </w:r>
      <w:r w:rsidRPr="007D3109">
        <w:rPr>
          <w:rFonts w:ascii="Gill Sans" w:hAnsi="Gill Sans"/>
          <w:b/>
          <w:color w:val="808080"/>
          <w:sz w:val="20"/>
          <w:szCs w:val="20"/>
        </w:rPr>
        <w:tab/>
      </w:r>
      <w:r w:rsidRPr="007D3109">
        <w:rPr>
          <w:rFonts w:ascii="Gill Sans" w:hAnsi="Gill Sans"/>
          <w:sz w:val="20"/>
          <w:szCs w:val="20"/>
        </w:rPr>
        <w:fldChar w:fldCharType="begin">
          <w:ffData>
            <w:name w:val=""/>
            <w:enabled/>
            <w:calcOnExit w:val="0"/>
            <w:textInput>
              <w:maxLength w:val="55"/>
            </w:textInput>
          </w:ffData>
        </w:fldChar>
      </w:r>
      <w:r w:rsidRPr="007D3109">
        <w:rPr>
          <w:rFonts w:ascii="Gill Sans" w:hAnsi="Gill Sans"/>
          <w:sz w:val="20"/>
          <w:szCs w:val="20"/>
        </w:rPr>
        <w:instrText xml:space="preserve"> FORMTEXT </w:instrText>
      </w:r>
      <w:r w:rsidRPr="007D3109">
        <w:rPr>
          <w:rFonts w:ascii="Gill Sans" w:hAnsi="Gill Sans"/>
          <w:sz w:val="20"/>
          <w:szCs w:val="20"/>
        </w:rPr>
      </w:r>
      <w:r w:rsidRPr="007D3109">
        <w:rPr>
          <w:rFonts w:ascii="Gill Sans" w:hAnsi="Gill Sans"/>
          <w:sz w:val="20"/>
          <w:szCs w:val="20"/>
        </w:rPr>
        <w:fldChar w:fldCharType="separate"/>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fldChar w:fldCharType="end"/>
      </w:r>
    </w:p>
    <w:p w:rsidR="006239E5" w:rsidRPr="007D3109" w:rsidRDefault="006239E5" w:rsidP="00C3639D">
      <w:pPr>
        <w:spacing w:line="360" w:lineRule="auto"/>
        <w:ind w:left="1418"/>
        <w:jc w:val="both"/>
        <w:rPr>
          <w:rFonts w:ascii="Gill Sans" w:hAnsi="Gill Sans"/>
          <w:sz w:val="20"/>
          <w:szCs w:val="20"/>
        </w:rPr>
      </w:pP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fldChar w:fldCharType="begin">
          <w:ffData>
            <w:name w:val=""/>
            <w:enabled/>
            <w:calcOnExit w:val="0"/>
            <w:textInput>
              <w:maxLength w:val="55"/>
            </w:textInput>
          </w:ffData>
        </w:fldChar>
      </w:r>
      <w:r w:rsidRPr="007D3109">
        <w:rPr>
          <w:rFonts w:ascii="Gill Sans" w:hAnsi="Gill Sans"/>
          <w:sz w:val="20"/>
          <w:szCs w:val="20"/>
        </w:rPr>
        <w:instrText xml:space="preserve"> FORMTEXT </w:instrText>
      </w:r>
      <w:r w:rsidRPr="007D3109">
        <w:rPr>
          <w:rFonts w:ascii="Gill Sans" w:hAnsi="Gill Sans"/>
          <w:sz w:val="20"/>
          <w:szCs w:val="20"/>
        </w:rPr>
      </w:r>
      <w:r w:rsidRPr="007D3109">
        <w:rPr>
          <w:rFonts w:ascii="Gill Sans" w:hAnsi="Gill Sans"/>
          <w:sz w:val="20"/>
          <w:szCs w:val="20"/>
        </w:rPr>
        <w:fldChar w:fldCharType="separate"/>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fldChar w:fldCharType="end"/>
      </w:r>
    </w:p>
    <w:p w:rsidR="006239E5" w:rsidRPr="007D3109" w:rsidRDefault="006239E5" w:rsidP="00C3639D">
      <w:pPr>
        <w:spacing w:line="360" w:lineRule="auto"/>
        <w:ind w:left="1418"/>
        <w:jc w:val="both"/>
        <w:rPr>
          <w:rFonts w:ascii="Gill Sans" w:hAnsi="Gill Sans"/>
          <w:sz w:val="20"/>
          <w:szCs w:val="20"/>
        </w:rPr>
      </w:pPr>
      <w:r w:rsidRPr="007D3109">
        <w:rPr>
          <w:rFonts w:ascii="Gill Sans" w:hAnsi="Gill Sans"/>
          <w:b/>
          <w:color w:val="808080"/>
          <w:sz w:val="20"/>
          <w:szCs w:val="20"/>
        </w:rPr>
        <w:fldChar w:fldCharType="begin">
          <w:ffData>
            <w:name w:val="Dropdown1"/>
            <w:enabled/>
            <w:calcOnExit w:val="0"/>
            <w:ddList>
              <w:listEntry w:val="Enter"/>
              <w:listEntry w:val="5%"/>
              <w:listEntry w:val="10%"/>
              <w:listEntry w:val="15%"/>
              <w:listEntry w:val="20%"/>
              <w:listEntry w:val="25%"/>
              <w:listEntry w:val="30%"/>
              <w:listEntry w:val="35%"/>
              <w:listEntry w:val="40%"/>
              <w:listEntry w:val="45%"/>
              <w:listEntry w:val="50%"/>
              <w:listEntry w:val="55%"/>
              <w:listEntry w:val="60%"/>
              <w:listEntry w:val="65%"/>
              <w:listEntry w:val="70%"/>
              <w:listEntry w:val="75%"/>
              <w:listEntry w:val="80%"/>
              <w:listEntry w:val="85%"/>
              <w:listEntry w:val="90%"/>
              <w:listEntry w:val="95%"/>
              <w:listEntry w:val="100%"/>
            </w:ddList>
          </w:ffData>
        </w:fldChar>
      </w:r>
      <w:r w:rsidRPr="007D3109">
        <w:rPr>
          <w:rFonts w:ascii="Gill Sans" w:hAnsi="Gill Sans"/>
          <w:b/>
          <w:color w:val="808080"/>
          <w:sz w:val="20"/>
          <w:szCs w:val="20"/>
        </w:rPr>
        <w:instrText xml:space="preserve"> FORMDROPDOWN </w:instrText>
      </w:r>
      <w:r w:rsidR="00044ED6">
        <w:rPr>
          <w:rFonts w:ascii="Gill Sans" w:hAnsi="Gill Sans"/>
          <w:b/>
          <w:color w:val="808080"/>
          <w:sz w:val="20"/>
          <w:szCs w:val="20"/>
        </w:rPr>
      </w:r>
      <w:r w:rsidR="00044ED6">
        <w:rPr>
          <w:rFonts w:ascii="Gill Sans" w:hAnsi="Gill Sans"/>
          <w:b/>
          <w:color w:val="808080"/>
          <w:sz w:val="20"/>
          <w:szCs w:val="20"/>
        </w:rPr>
        <w:fldChar w:fldCharType="separate"/>
      </w:r>
      <w:r w:rsidRPr="007D3109">
        <w:rPr>
          <w:rFonts w:ascii="Gill Sans" w:hAnsi="Gill Sans"/>
          <w:b/>
          <w:color w:val="808080"/>
          <w:sz w:val="20"/>
          <w:szCs w:val="20"/>
        </w:rPr>
        <w:fldChar w:fldCharType="end"/>
      </w:r>
      <w:r w:rsidRPr="007D3109">
        <w:rPr>
          <w:rFonts w:ascii="Gill Sans" w:hAnsi="Gill Sans"/>
          <w:b/>
          <w:color w:val="808080"/>
          <w:sz w:val="20"/>
          <w:szCs w:val="20"/>
        </w:rPr>
        <w:tab/>
      </w:r>
      <w:r w:rsidRPr="007D3109">
        <w:rPr>
          <w:rFonts w:ascii="Gill Sans" w:hAnsi="Gill Sans"/>
          <w:b/>
          <w:color w:val="808080"/>
          <w:sz w:val="20"/>
          <w:szCs w:val="20"/>
        </w:rPr>
        <w:tab/>
      </w:r>
      <w:r w:rsidRPr="007D3109">
        <w:rPr>
          <w:rFonts w:ascii="Gill Sans" w:hAnsi="Gill Sans"/>
          <w:b/>
          <w:color w:val="808080"/>
          <w:sz w:val="20"/>
          <w:szCs w:val="20"/>
        </w:rPr>
        <w:fldChar w:fldCharType="begin">
          <w:ffData>
            <w:name w:val="Dropdown2"/>
            <w:enabled/>
            <w:calcOnExit w:val="0"/>
            <w:ddList>
              <w:listEntry w:val="Enter"/>
              <w:listEntry w:val="Mr"/>
              <w:listEntry w:val="Mrs"/>
              <w:listEntry w:val="Ms"/>
              <w:listEntry w:val="Dr"/>
            </w:ddList>
          </w:ffData>
        </w:fldChar>
      </w:r>
      <w:r w:rsidRPr="007D3109">
        <w:rPr>
          <w:rFonts w:ascii="Gill Sans" w:hAnsi="Gill Sans"/>
          <w:b/>
          <w:color w:val="808080"/>
          <w:sz w:val="20"/>
          <w:szCs w:val="20"/>
        </w:rPr>
        <w:instrText xml:space="preserve"> FORMDROPDOWN </w:instrText>
      </w:r>
      <w:r w:rsidR="00044ED6">
        <w:rPr>
          <w:rFonts w:ascii="Gill Sans" w:hAnsi="Gill Sans"/>
          <w:b/>
          <w:color w:val="808080"/>
          <w:sz w:val="20"/>
          <w:szCs w:val="20"/>
        </w:rPr>
      </w:r>
      <w:r w:rsidR="00044ED6">
        <w:rPr>
          <w:rFonts w:ascii="Gill Sans" w:hAnsi="Gill Sans"/>
          <w:b/>
          <w:color w:val="808080"/>
          <w:sz w:val="20"/>
          <w:szCs w:val="20"/>
        </w:rPr>
        <w:fldChar w:fldCharType="separate"/>
      </w:r>
      <w:r w:rsidRPr="007D3109">
        <w:rPr>
          <w:rFonts w:ascii="Gill Sans" w:hAnsi="Gill Sans"/>
          <w:b/>
          <w:color w:val="808080"/>
          <w:sz w:val="20"/>
          <w:szCs w:val="20"/>
        </w:rPr>
        <w:fldChar w:fldCharType="end"/>
      </w:r>
      <w:r w:rsidRPr="007D3109">
        <w:rPr>
          <w:rFonts w:ascii="Gill Sans" w:hAnsi="Gill Sans"/>
          <w:b/>
          <w:color w:val="808080"/>
          <w:sz w:val="20"/>
          <w:szCs w:val="20"/>
        </w:rPr>
        <w:tab/>
      </w:r>
      <w:r w:rsidRPr="007D3109">
        <w:rPr>
          <w:rFonts w:ascii="Gill Sans" w:hAnsi="Gill Sans"/>
          <w:b/>
          <w:color w:val="808080"/>
          <w:sz w:val="20"/>
          <w:szCs w:val="20"/>
        </w:rPr>
        <w:tab/>
      </w:r>
      <w:r w:rsidRPr="007D3109">
        <w:rPr>
          <w:rFonts w:ascii="Gill Sans" w:hAnsi="Gill Sans"/>
          <w:sz w:val="20"/>
          <w:szCs w:val="20"/>
        </w:rPr>
        <w:fldChar w:fldCharType="begin">
          <w:ffData>
            <w:name w:val=""/>
            <w:enabled/>
            <w:calcOnExit w:val="0"/>
            <w:textInput>
              <w:maxLength w:val="55"/>
            </w:textInput>
          </w:ffData>
        </w:fldChar>
      </w:r>
      <w:r w:rsidRPr="007D3109">
        <w:rPr>
          <w:rFonts w:ascii="Gill Sans" w:hAnsi="Gill Sans"/>
          <w:sz w:val="20"/>
          <w:szCs w:val="20"/>
        </w:rPr>
        <w:instrText xml:space="preserve"> FORMTEXT </w:instrText>
      </w:r>
      <w:r w:rsidRPr="007D3109">
        <w:rPr>
          <w:rFonts w:ascii="Gill Sans" w:hAnsi="Gill Sans"/>
          <w:sz w:val="20"/>
          <w:szCs w:val="20"/>
        </w:rPr>
      </w:r>
      <w:r w:rsidRPr="007D3109">
        <w:rPr>
          <w:rFonts w:ascii="Gill Sans" w:hAnsi="Gill Sans"/>
          <w:sz w:val="20"/>
          <w:szCs w:val="20"/>
        </w:rPr>
        <w:fldChar w:fldCharType="separate"/>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fldChar w:fldCharType="end"/>
      </w:r>
    </w:p>
    <w:p w:rsidR="006239E5" w:rsidRPr="007D3109" w:rsidRDefault="006239E5" w:rsidP="00C3639D">
      <w:pPr>
        <w:spacing w:line="480" w:lineRule="auto"/>
        <w:ind w:left="1418"/>
        <w:jc w:val="both"/>
        <w:rPr>
          <w:rFonts w:ascii="Gill Sans" w:hAnsi="Gill Sans"/>
          <w:sz w:val="20"/>
          <w:szCs w:val="20"/>
        </w:rPr>
      </w:pP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tab/>
      </w:r>
      <w:r w:rsidRPr="007D3109">
        <w:rPr>
          <w:rFonts w:ascii="Gill Sans" w:hAnsi="Gill Sans"/>
          <w:sz w:val="20"/>
          <w:szCs w:val="20"/>
        </w:rPr>
        <w:fldChar w:fldCharType="begin">
          <w:ffData>
            <w:name w:val=""/>
            <w:enabled/>
            <w:calcOnExit w:val="0"/>
            <w:textInput>
              <w:maxLength w:val="55"/>
            </w:textInput>
          </w:ffData>
        </w:fldChar>
      </w:r>
      <w:r w:rsidRPr="007D3109">
        <w:rPr>
          <w:rFonts w:ascii="Gill Sans" w:hAnsi="Gill Sans"/>
          <w:sz w:val="20"/>
          <w:szCs w:val="20"/>
        </w:rPr>
        <w:instrText xml:space="preserve"> FORMTEXT </w:instrText>
      </w:r>
      <w:r w:rsidRPr="007D3109">
        <w:rPr>
          <w:rFonts w:ascii="Gill Sans" w:hAnsi="Gill Sans"/>
          <w:sz w:val="20"/>
          <w:szCs w:val="20"/>
        </w:rPr>
      </w:r>
      <w:r w:rsidRPr="007D3109">
        <w:rPr>
          <w:rFonts w:ascii="Gill Sans" w:hAnsi="Gill Sans"/>
          <w:sz w:val="20"/>
          <w:szCs w:val="20"/>
        </w:rPr>
        <w:fldChar w:fldCharType="separate"/>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t> </w:t>
      </w:r>
      <w:r w:rsidRPr="007D3109">
        <w:rPr>
          <w:rFonts w:ascii="Gill Sans" w:hAnsi="Gill Sans"/>
          <w:sz w:val="20"/>
          <w:szCs w:val="20"/>
        </w:rPr>
        <w:fldChar w:fldCharType="end"/>
      </w:r>
    </w:p>
    <w:p w:rsidR="00895B39" w:rsidRDefault="00895B39" w:rsidP="00C3639D">
      <w:pPr>
        <w:pStyle w:val="ad"/>
        <w:numPr>
          <w:ilvl w:val="0"/>
          <w:numId w:val="28"/>
        </w:numPr>
        <w:spacing w:line="480" w:lineRule="auto"/>
        <w:jc w:val="both"/>
        <w:rPr>
          <w:rFonts w:ascii="Gill Sans" w:hAnsi="Gill Sans"/>
          <w:b/>
          <w:color w:val="808080"/>
          <w:lang w:val="en-GB"/>
        </w:rPr>
      </w:pPr>
      <w:r w:rsidRPr="00895B39">
        <w:rPr>
          <w:rFonts w:ascii="Gill Sans" w:hAnsi="Gill Sans"/>
          <w:b/>
          <w:color w:val="808080"/>
          <w:lang w:val="en-GB"/>
        </w:rPr>
        <w:t>Corporate Structure of the Group</w:t>
      </w:r>
    </w:p>
    <w:p w:rsidR="001E6A6A" w:rsidRPr="003513D0" w:rsidRDefault="00895B39" w:rsidP="00C3639D">
      <w:pPr>
        <w:spacing w:line="360" w:lineRule="auto"/>
        <w:ind w:left="709"/>
        <w:jc w:val="both"/>
        <w:rPr>
          <w:rFonts w:ascii="Gill Sans" w:hAnsi="Gill Sans"/>
          <w:i/>
          <w:sz w:val="20"/>
          <w:lang w:val="en-GB"/>
        </w:rPr>
      </w:pPr>
      <w:r w:rsidRPr="003513D0">
        <w:rPr>
          <w:rFonts w:ascii="Gill Sans" w:hAnsi="Gill Sans"/>
          <w:b/>
          <w:i/>
          <w:sz w:val="20"/>
          <w:lang w:val="en-GB"/>
        </w:rPr>
        <w:t>Note</w:t>
      </w:r>
      <w:r w:rsidR="001E6A6A" w:rsidRPr="003513D0">
        <w:rPr>
          <w:rFonts w:ascii="Gill Sans" w:hAnsi="Gill Sans"/>
          <w:b/>
          <w:i/>
          <w:sz w:val="20"/>
          <w:lang w:val="en-GB"/>
        </w:rPr>
        <w:t xml:space="preserve">: </w:t>
      </w:r>
      <w:r w:rsidRPr="003513D0">
        <w:rPr>
          <w:rFonts w:ascii="Gill Sans" w:hAnsi="Gill Sans"/>
          <w:i/>
          <w:sz w:val="20"/>
          <w:lang w:val="en-GB"/>
        </w:rPr>
        <w:t xml:space="preserve">indicate corporate structure including holding company, automotive </w:t>
      </w:r>
      <w:r w:rsidR="001E6A6A" w:rsidRPr="003513D0">
        <w:rPr>
          <w:rFonts w:ascii="Gill Sans" w:hAnsi="Gill Sans"/>
          <w:i/>
          <w:sz w:val="20"/>
          <w:lang w:val="en-GB"/>
        </w:rPr>
        <w:t xml:space="preserve">companies, </w:t>
      </w:r>
      <w:r w:rsidRPr="003513D0">
        <w:rPr>
          <w:rFonts w:ascii="Gill Sans" w:hAnsi="Gill Sans"/>
          <w:i/>
          <w:sz w:val="20"/>
          <w:lang w:val="en-GB"/>
        </w:rPr>
        <w:t>other non-automobile businesses,</w:t>
      </w:r>
      <w:r w:rsidR="001E6A6A" w:rsidRPr="003513D0">
        <w:rPr>
          <w:rFonts w:ascii="Gill Sans" w:hAnsi="Gill Sans"/>
          <w:i/>
          <w:sz w:val="20"/>
          <w:lang w:val="en-GB"/>
        </w:rPr>
        <w:t xml:space="preserve"> </w:t>
      </w:r>
      <w:r w:rsidRPr="003513D0">
        <w:rPr>
          <w:rFonts w:ascii="Gill Sans" w:hAnsi="Gill Sans"/>
          <w:i/>
          <w:sz w:val="20"/>
          <w:lang w:val="en-GB"/>
        </w:rPr>
        <w:t>etc</w:t>
      </w:r>
    </w:p>
    <w:p w:rsidR="00520E7D" w:rsidRDefault="00520E7D" w:rsidP="00C3639D">
      <w:pPr>
        <w:jc w:val="both"/>
        <w:rPr>
          <w:rFonts w:ascii="Gill Sans" w:hAnsi="Gill Sans"/>
          <w:sz w:val="22"/>
          <w:szCs w:val="20"/>
          <w:lang w:val="en-GB"/>
        </w:rPr>
      </w:pPr>
    </w:p>
    <w:p w:rsidR="00BD04F5" w:rsidRDefault="00BD04F5" w:rsidP="00C3639D">
      <w:pPr>
        <w:jc w:val="both"/>
        <w:rPr>
          <w:rFonts w:ascii="Gill Sans" w:hAnsi="Gill Sans"/>
          <w:sz w:val="22"/>
          <w:szCs w:val="20"/>
          <w:lang w:val="en-GB"/>
        </w:rPr>
      </w:pPr>
    </w:p>
    <w:p w:rsidR="00BD04F5" w:rsidRDefault="00BD04F5" w:rsidP="00C3639D">
      <w:pPr>
        <w:jc w:val="both"/>
        <w:rPr>
          <w:rFonts w:ascii="Gill Sans" w:hAnsi="Gill Sans"/>
          <w:lang w:val="en-GB"/>
        </w:rPr>
      </w:pPr>
    </w:p>
    <w:p w:rsidR="00F711A1" w:rsidRPr="00F711A1" w:rsidRDefault="00F711A1" w:rsidP="00C3639D">
      <w:pPr>
        <w:pStyle w:val="ad"/>
        <w:numPr>
          <w:ilvl w:val="0"/>
          <w:numId w:val="28"/>
        </w:numPr>
        <w:spacing w:line="480" w:lineRule="auto"/>
        <w:jc w:val="both"/>
        <w:rPr>
          <w:rFonts w:ascii="Gill Sans" w:hAnsi="Gill Sans"/>
          <w:b/>
          <w:color w:val="808080"/>
          <w:lang w:val="en-GB"/>
        </w:rPr>
      </w:pPr>
      <w:r>
        <w:rPr>
          <w:rFonts w:ascii="Gill Sans" w:hAnsi="Gill Sans"/>
          <w:b/>
          <w:color w:val="808080"/>
          <w:lang w:val="en-GB"/>
        </w:rPr>
        <w:t>Ongoing N</w:t>
      </w:r>
      <w:r w:rsidR="00520E7D" w:rsidRPr="00F711A1">
        <w:rPr>
          <w:rFonts w:ascii="Gill Sans" w:hAnsi="Gill Sans"/>
          <w:b/>
          <w:color w:val="808080"/>
          <w:lang w:val="en-GB"/>
        </w:rPr>
        <w:t xml:space="preserve">egotiations </w:t>
      </w:r>
      <w:r w:rsidR="00BD04F5">
        <w:rPr>
          <w:rFonts w:ascii="Gill Sans" w:hAnsi="Gill Sans"/>
          <w:b/>
          <w:color w:val="808080"/>
          <w:lang w:val="en-GB"/>
        </w:rPr>
        <w:t xml:space="preserve">/ Existing Contracts </w:t>
      </w:r>
      <w:r w:rsidRPr="00F711A1">
        <w:rPr>
          <w:rFonts w:ascii="Gill Sans" w:hAnsi="Gill Sans"/>
          <w:b/>
          <w:color w:val="808080"/>
          <w:lang w:val="en-GB"/>
        </w:rPr>
        <w:t>with VAG Brands</w:t>
      </w:r>
    </w:p>
    <w:p w:rsidR="00520E7D" w:rsidRDefault="00F711A1" w:rsidP="00E53D6B">
      <w:pPr>
        <w:spacing w:line="360" w:lineRule="auto"/>
        <w:ind w:left="709"/>
        <w:rPr>
          <w:rFonts w:ascii="Gill Sans" w:hAnsi="Gill Sans"/>
          <w:i/>
          <w:sz w:val="20"/>
          <w:szCs w:val="20"/>
          <w:lang w:val="en-GB"/>
        </w:rPr>
      </w:pPr>
      <w:r w:rsidRPr="003513D0">
        <w:rPr>
          <w:rFonts w:ascii="Gill Sans" w:hAnsi="Gill Sans"/>
          <w:b/>
          <w:i/>
          <w:sz w:val="20"/>
          <w:lang w:val="en-GB"/>
        </w:rPr>
        <w:t>Note:</w:t>
      </w:r>
      <w:r w:rsidRPr="003513D0">
        <w:rPr>
          <w:rFonts w:ascii="Gill Sans" w:hAnsi="Gill Sans"/>
          <w:i/>
          <w:lang w:val="en-GB"/>
        </w:rPr>
        <w:t xml:space="preserve"> </w:t>
      </w:r>
      <w:r w:rsidRPr="003513D0">
        <w:rPr>
          <w:rFonts w:ascii="Gill Sans" w:hAnsi="Gill Sans"/>
          <w:i/>
          <w:sz w:val="20"/>
          <w:szCs w:val="20"/>
          <w:lang w:val="en-GB"/>
        </w:rPr>
        <w:t xml:space="preserve">indicate </w:t>
      </w:r>
      <w:r w:rsidR="00520E7D" w:rsidRPr="003513D0">
        <w:rPr>
          <w:rFonts w:ascii="Gill Sans" w:hAnsi="Gill Sans"/>
          <w:i/>
          <w:sz w:val="20"/>
          <w:szCs w:val="20"/>
          <w:lang w:val="en-GB"/>
        </w:rPr>
        <w:t>inte</w:t>
      </w:r>
      <w:r w:rsidR="00BD04F5">
        <w:rPr>
          <w:rFonts w:ascii="Gill Sans" w:hAnsi="Gill Sans"/>
          <w:i/>
          <w:sz w:val="20"/>
          <w:szCs w:val="20"/>
          <w:lang w:val="en-GB"/>
        </w:rPr>
        <w:t>ntions (</w:t>
      </w:r>
      <w:r w:rsidRPr="003513D0">
        <w:rPr>
          <w:rFonts w:ascii="Gill Sans" w:hAnsi="Gill Sans"/>
          <w:i/>
          <w:sz w:val="20"/>
          <w:szCs w:val="20"/>
          <w:lang w:val="en-GB"/>
        </w:rPr>
        <w:t>signed LOI</w:t>
      </w:r>
      <w:r w:rsidR="00BD04F5">
        <w:rPr>
          <w:rFonts w:ascii="Gill Sans" w:hAnsi="Gill Sans"/>
          <w:i/>
          <w:sz w:val="20"/>
          <w:szCs w:val="20"/>
          <w:lang w:val="en-GB"/>
        </w:rPr>
        <w:t>, etc) or existing Dealer Contracts</w:t>
      </w:r>
      <w:r w:rsidRPr="003513D0">
        <w:rPr>
          <w:rFonts w:ascii="Gill Sans" w:hAnsi="Gill Sans"/>
          <w:i/>
          <w:sz w:val="20"/>
          <w:szCs w:val="20"/>
          <w:lang w:val="en-GB"/>
        </w:rPr>
        <w:t xml:space="preserve"> with VOLKSWAGEN Group</w:t>
      </w:r>
      <w:r w:rsidR="00520E7D" w:rsidRPr="003513D0">
        <w:rPr>
          <w:rFonts w:ascii="Gill Sans" w:hAnsi="Gill Sans"/>
          <w:i/>
          <w:sz w:val="20"/>
          <w:szCs w:val="20"/>
          <w:lang w:val="en-GB"/>
        </w:rPr>
        <w:t xml:space="preserve"> brands</w:t>
      </w:r>
    </w:p>
    <w:p w:rsidR="00640A19" w:rsidRPr="003513D0" w:rsidRDefault="00640A19" w:rsidP="00E53D6B">
      <w:pPr>
        <w:spacing w:line="360" w:lineRule="auto"/>
        <w:ind w:left="709"/>
        <w:rPr>
          <w:rFonts w:ascii="Gill Sans" w:hAnsi="Gill Sans"/>
          <w:i/>
          <w:sz w:val="20"/>
          <w:szCs w:val="20"/>
          <w:lang w:val="en-GB"/>
        </w:rPr>
      </w:pPr>
    </w:p>
    <w:tbl>
      <w:tblPr>
        <w:tblW w:w="11393" w:type="dxa"/>
        <w:jc w:val="center"/>
        <w:tblInd w:w="-935" w:type="dxa"/>
        <w:tblLook w:val="04A0" w:firstRow="1" w:lastRow="0" w:firstColumn="1" w:lastColumn="0" w:noHBand="0" w:noVBand="1"/>
      </w:tblPr>
      <w:tblGrid>
        <w:gridCol w:w="3878"/>
        <w:gridCol w:w="3686"/>
        <w:gridCol w:w="3829"/>
      </w:tblGrid>
      <w:tr w:rsidR="00520E7D" w:rsidRPr="00454D31"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520E7D" w:rsidRPr="00F711A1" w:rsidRDefault="00520E7D" w:rsidP="00E53D6B">
            <w:pPr>
              <w:spacing w:line="360"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Brand</w:t>
            </w:r>
          </w:p>
        </w:tc>
        <w:tc>
          <w:tcPr>
            <w:tcW w:w="3686" w:type="dxa"/>
            <w:tcBorders>
              <w:top w:val="single" w:sz="4" w:space="0" w:color="auto"/>
              <w:left w:val="nil"/>
              <w:bottom w:val="single" w:sz="4" w:space="0" w:color="auto"/>
              <w:right w:val="single" w:sz="4" w:space="0" w:color="auto"/>
            </w:tcBorders>
            <w:shd w:val="clear" w:color="auto" w:fill="00B050"/>
            <w:noWrap/>
            <w:vAlign w:val="center"/>
            <w:hideMark/>
          </w:tcPr>
          <w:p w:rsidR="00520E7D" w:rsidRPr="00F711A1" w:rsidRDefault="00520E7D" w:rsidP="00E53D6B">
            <w:pPr>
              <w:spacing w:line="360"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Region / City</w:t>
            </w:r>
          </w:p>
        </w:tc>
        <w:tc>
          <w:tcPr>
            <w:tcW w:w="3829" w:type="dxa"/>
            <w:tcBorders>
              <w:top w:val="single" w:sz="4" w:space="0" w:color="auto"/>
              <w:left w:val="nil"/>
              <w:bottom w:val="single" w:sz="4" w:space="0" w:color="auto"/>
              <w:right w:val="single" w:sz="4" w:space="0" w:color="auto"/>
            </w:tcBorders>
            <w:shd w:val="clear" w:color="auto" w:fill="00B050"/>
            <w:noWrap/>
            <w:vAlign w:val="center"/>
            <w:hideMark/>
          </w:tcPr>
          <w:p w:rsidR="00520E7D" w:rsidRPr="00F711A1" w:rsidRDefault="00520E7D" w:rsidP="00E53D6B">
            <w:pPr>
              <w:spacing w:line="360"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Status</w:t>
            </w:r>
          </w:p>
        </w:tc>
      </w:tr>
      <w:tr w:rsidR="00520E7D" w:rsidRPr="006239E5"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E7D" w:rsidRPr="00F711A1" w:rsidRDefault="00520E7D" w:rsidP="00E53D6B">
            <w:pPr>
              <w:spacing w:line="360" w:lineRule="auto"/>
              <w:rPr>
                <w:rFonts w:ascii="Gill Sans" w:hAnsi="Gill Sans"/>
                <w:sz w:val="22"/>
                <w:lang w:val="en-GB"/>
              </w:rPr>
            </w:pPr>
            <w:r w:rsidRPr="00F711A1">
              <w:rPr>
                <w:rFonts w:ascii="Gill Sans" w:hAnsi="Gill Sans"/>
                <w:sz w:val="22"/>
                <w:lang w:val="en-GB"/>
              </w:rPr>
              <w:t>Audi</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20E7D" w:rsidRPr="00F711A1" w:rsidRDefault="00BD04F5" w:rsidP="00E53D6B">
            <w:pPr>
              <w:spacing w:line="360" w:lineRule="auto"/>
              <w:rPr>
                <w:rFonts w:ascii="Gill Sans" w:hAnsi="Gill Sans"/>
                <w:sz w:val="22"/>
                <w:lang w:val="en-GB"/>
              </w:rPr>
            </w:pPr>
            <w:r>
              <w:rPr>
                <w:rFonts w:ascii="Gill Sans" w:hAnsi="Gill Sans"/>
                <w:sz w:val="22"/>
                <w:lang w:val="en-GB"/>
              </w:rPr>
              <w:t> </w:t>
            </w:r>
          </w:p>
        </w:tc>
        <w:tc>
          <w:tcPr>
            <w:tcW w:w="3829" w:type="dxa"/>
            <w:tcBorders>
              <w:top w:val="single" w:sz="4" w:space="0" w:color="auto"/>
              <w:left w:val="nil"/>
              <w:bottom w:val="single" w:sz="4" w:space="0" w:color="auto"/>
              <w:right w:val="single" w:sz="4" w:space="0" w:color="auto"/>
            </w:tcBorders>
            <w:shd w:val="clear" w:color="auto" w:fill="auto"/>
            <w:noWrap/>
            <w:vAlign w:val="center"/>
            <w:hideMark/>
          </w:tcPr>
          <w:p w:rsidR="00520E7D" w:rsidRPr="00F711A1" w:rsidRDefault="00520E7D" w:rsidP="00E53D6B">
            <w:pPr>
              <w:spacing w:line="360" w:lineRule="auto"/>
              <w:rPr>
                <w:rFonts w:ascii="Gill Sans" w:hAnsi="Gill Sans"/>
                <w:sz w:val="22"/>
                <w:lang w:val="en-GB"/>
              </w:rPr>
            </w:pPr>
          </w:p>
        </w:tc>
      </w:tr>
      <w:tr w:rsidR="00520E7D" w:rsidRPr="006239E5"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E7D" w:rsidRPr="00F711A1" w:rsidRDefault="00520E7D" w:rsidP="00E53D6B">
            <w:pPr>
              <w:spacing w:line="360" w:lineRule="auto"/>
              <w:rPr>
                <w:rFonts w:ascii="Gill Sans" w:hAnsi="Gill Sans"/>
                <w:sz w:val="22"/>
                <w:lang w:val="en-GB"/>
              </w:rPr>
            </w:pPr>
            <w:r w:rsidRPr="00F711A1">
              <w:rPr>
                <w:rFonts w:ascii="Gill Sans" w:hAnsi="Gill Sans"/>
                <w:sz w:val="22"/>
                <w:lang w:val="en-GB"/>
              </w:rPr>
              <w:t>Volkswagen PKW</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20E7D" w:rsidRPr="00F711A1" w:rsidRDefault="00BD04F5" w:rsidP="00E53D6B">
            <w:pPr>
              <w:spacing w:line="360" w:lineRule="auto"/>
              <w:rPr>
                <w:rFonts w:ascii="Gill Sans" w:hAnsi="Gill Sans"/>
                <w:sz w:val="22"/>
                <w:lang w:val="en-GB"/>
              </w:rPr>
            </w:pPr>
            <w:r>
              <w:rPr>
                <w:rFonts w:ascii="Gill Sans" w:hAnsi="Gill Sans"/>
                <w:sz w:val="22"/>
                <w:lang w:val="en-GB"/>
              </w:rPr>
              <w:t> </w:t>
            </w:r>
          </w:p>
        </w:tc>
        <w:tc>
          <w:tcPr>
            <w:tcW w:w="3829" w:type="dxa"/>
            <w:tcBorders>
              <w:top w:val="single" w:sz="4" w:space="0" w:color="auto"/>
              <w:left w:val="nil"/>
              <w:bottom w:val="single" w:sz="4" w:space="0" w:color="auto"/>
              <w:right w:val="single" w:sz="4" w:space="0" w:color="auto"/>
            </w:tcBorders>
            <w:shd w:val="clear" w:color="auto" w:fill="auto"/>
            <w:noWrap/>
            <w:vAlign w:val="center"/>
            <w:hideMark/>
          </w:tcPr>
          <w:p w:rsidR="00520E7D" w:rsidRPr="00F711A1" w:rsidRDefault="00520E7D" w:rsidP="00E53D6B">
            <w:pPr>
              <w:spacing w:line="360" w:lineRule="auto"/>
              <w:rPr>
                <w:rFonts w:ascii="Gill Sans" w:hAnsi="Gill Sans"/>
                <w:sz w:val="22"/>
                <w:lang w:val="en-GB"/>
              </w:rPr>
            </w:pPr>
          </w:p>
        </w:tc>
      </w:tr>
      <w:tr w:rsidR="00520E7D" w:rsidRPr="006239E5"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E7D" w:rsidRPr="00F711A1" w:rsidRDefault="00520E7D" w:rsidP="00E53D6B">
            <w:pPr>
              <w:spacing w:line="360" w:lineRule="auto"/>
              <w:rPr>
                <w:rFonts w:ascii="Gill Sans" w:hAnsi="Gill Sans"/>
                <w:sz w:val="22"/>
                <w:lang w:val="en-GB"/>
              </w:rPr>
            </w:pPr>
            <w:r w:rsidRPr="00F711A1">
              <w:rPr>
                <w:rFonts w:ascii="Gill Sans" w:hAnsi="Gill Sans"/>
                <w:sz w:val="22"/>
                <w:lang w:val="en-GB"/>
              </w:rPr>
              <w:t>Volkswagen NFZ</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20E7D" w:rsidRPr="00F711A1" w:rsidRDefault="00520E7D" w:rsidP="00E53D6B">
            <w:pPr>
              <w:spacing w:line="360" w:lineRule="auto"/>
              <w:rPr>
                <w:rFonts w:ascii="Gill Sans" w:hAnsi="Gill Sans"/>
                <w:sz w:val="22"/>
                <w:lang w:val="en-GB"/>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520E7D" w:rsidRPr="00F711A1" w:rsidRDefault="00520E7D" w:rsidP="00E53D6B">
            <w:pPr>
              <w:spacing w:line="360" w:lineRule="auto"/>
              <w:rPr>
                <w:rFonts w:ascii="Gill Sans" w:hAnsi="Gill Sans"/>
                <w:sz w:val="22"/>
                <w:lang w:val="en-GB"/>
              </w:rPr>
            </w:pPr>
          </w:p>
        </w:tc>
      </w:tr>
      <w:tr w:rsidR="00520E7D" w:rsidRPr="006239E5"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E7D" w:rsidRPr="00F711A1" w:rsidRDefault="00520E7D" w:rsidP="00E53D6B">
            <w:pPr>
              <w:spacing w:line="360" w:lineRule="auto"/>
              <w:rPr>
                <w:rFonts w:ascii="Gill Sans" w:hAnsi="Gill Sans"/>
                <w:sz w:val="22"/>
                <w:lang w:val="en-GB"/>
              </w:rPr>
            </w:pPr>
            <w:r w:rsidRPr="00F711A1">
              <w:rPr>
                <w:rFonts w:ascii="Gill Sans" w:hAnsi="Gill Sans"/>
                <w:sz w:val="22"/>
                <w:lang w:val="en-GB"/>
              </w:rPr>
              <w:t>Skoda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20E7D" w:rsidRPr="00F711A1" w:rsidRDefault="00BD04F5" w:rsidP="00E53D6B">
            <w:pPr>
              <w:spacing w:line="360" w:lineRule="auto"/>
              <w:rPr>
                <w:rFonts w:ascii="Gill Sans" w:hAnsi="Gill Sans"/>
                <w:sz w:val="22"/>
                <w:lang w:val="en-GB"/>
              </w:rPr>
            </w:pPr>
            <w:r>
              <w:rPr>
                <w:rFonts w:ascii="Gill Sans" w:hAnsi="Gill Sans"/>
                <w:sz w:val="22"/>
                <w:lang w:val="en-GB"/>
              </w:rPr>
              <w:t> </w:t>
            </w:r>
          </w:p>
        </w:tc>
        <w:tc>
          <w:tcPr>
            <w:tcW w:w="3829" w:type="dxa"/>
            <w:tcBorders>
              <w:top w:val="single" w:sz="4" w:space="0" w:color="auto"/>
              <w:left w:val="nil"/>
              <w:bottom w:val="single" w:sz="4" w:space="0" w:color="auto"/>
              <w:right w:val="single" w:sz="4" w:space="0" w:color="auto"/>
            </w:tcBorders>
            <w:shd w:val="clear" w:color="auto" w:fill="auto"/>
            <w:noWrap/>
            <w:vAlign w:val="center"/>
            <w:hideMark/>
          </w:tcPr>
          <w:p w:rsidR="00520E7D" w:rsidRPr="00F711A1" w:rsidRDefault="00520E7D" w:rsidP="00E53D6B">
            <w:pPr>
              <w:spacing w:line="360" w:lineRule="auto"/>
              <w:rPr>
                <w:rFonts w:ascii="Gill Sans" w:hAnsi="Gill Sans"/>
                <w:sz w:val="22"/>
                <w:lang w:val="en-GB"/>
              </w:rPr>
            </w:pPr>
          </w:p>
        </w:tc>
      </w:tr>
      <w:tr w:rsidR="00520E7D" w:rsidRPr="006239E5"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E7D" w:rsidRPr="00F711A1" w:rsidRDefault="00520E7D" w:rsidP="00E53D6B">
            <w:pPr>
              <w:spacing w:line="360" w:lineRule="auto"/>
              <w:rPr>
                <w:rFonts w:ascii="Gill Sans" w:hAnsi="Gill Sans"/>
                <w:sz w:val="22"/>
                <w:lang w:val="en-GB"/>
              </w:rPr>
            </w:pPr>
            <w:r w:rsidRPr="00F711A1">
              <w:rPr>
                <w:rFonts w:ascii="Gill Sans" w:hAnsi="Gill Sans"/>
                <w:sz w:val="22"/>
                <w:lang w:val="en-GB"/>
              </w:rPr>
              <w:t>SEAT</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20E7D" w:rsidRPr="00F711A1" w:rsidRDefault="00520E7D" w:rsidP="00E53D6B">
            <w:pPr>
              <w:spacing w:line="360" w:lineRule="auto"/>
              <w:rPr>
                <w:rFonts w:ascii="Gill Sans" w:hAnsi="Gill Sans"/>
                <w:sz w:val="22"/>
                <w:lang w:val="en-GB"/>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520E7D" w:rsidRPr="00F711A1" w:rsidRDefault="00BD04F5" w:rsidP="00E53D6B">
            <w:pPr>
              <w:spacing w:line="360" w:lineRule="auto"/>
              <w:rPr>
                <w:rFonts w:ascii="Gill Sans" w:hAnsi="Gill Sans"/>
                <w:sz w:val="22"/>
                <w:lang w:val="en-GB"/>
              </w:rPr>
            </w:pPr>
            <w:r>
              <w:rPr>
                <w:rFonts w:ascii="Gill Sans" w:hAnsi="Gill Sans"/>
                <w:sz w:val="22"/>
                <w:lang w:val="en-GB"/>
              </w:rPr>
              <w:t> </w:t>
            </w:r>
          </w:p>
        </w:tc>
      </w:tr>
      <w:tr w:rsidR="00640A19" w:rsidRPr="006239E5" w:rsidTr="00FD7A5C">
        <w:trPr>
          <w:trHeight w:val="584"/>
          <w:jc w:val="center"/>
        </w:trPr>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A19" w:rsidRPr="00F711A1" w:rsidRDefault="00640A19" w:rsidP="00E53D6B">
            <w:pPr>
              <w:spacing w:line="360" w:lineRule="auto"/>
              <w:rPr>
                <w:rFonts w:ascii="Gill Sans" w:hAnsi="Gill Sans"/>
                <w:sz w:val="22"/>
                <w:lang w:val="en-GB"/>
              </w:rPr>
            </w:pPr>
            <w:r>
              <w:rPr>
                <w:rFonts w:ascii="Gill Sans" w:hAnsi="Gill Sans"/>
                <w:sz w:val="22"/>
                <w:lang w:val="en-GB"/>
              </w:rPr>
              <w:t>Porsche</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640A19" w:rsidRPr="00F711A1" w:rsidRDefault="00640A19" w:rsidP="00E53D6B">
            <w:pPr>
              <w:spacing w:line="360" w:lineRule="auto"/>
              <w:rPr>
                <w:rFonts w:ascii="Gill Sans" w:hAnsi="Gill Sans"/>
                <w:sz w:val="22"/>
                <w:lang w:val="en-GB"/>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640A19" w:rsidRDefault="00640A19" w:rsidP="00E53D6B">
            <w:pPr>
              <w:spacing w:line="360" w:lineRule="auto"/>
              <w:rPr>
                <w:rFonts w:ascii="Gill Sans" w:hAnsi="Gill Sans"/>
                <w:sz w:val="22"/>
                <w:lang w:val="en-GB"/>
              </w:rPr>
            </w:pPr>
          </w:p>
        </w:tc>
      </w:tr>
    </w:tbl>
    <w:p w:rsidR="00520E7D" w:rsidRDefault="00520E7D" w:rsidP="00520E7D">
      <w:pPr>
        <w:rPr>
          <w:rFonts w:ascii="Gill Sans" w:hAnsi="Gill Sans"/>
          <w:lang w:val="en-GB"/>
        </w:rPr>
      </w:pPr>
    </w:p>
    <w:p w:rsidR="00D91626" w:rsidRPr="00F711A1" w:rsidRDefault="00F711A1" w:rsidP="00E53D6B">
      <w:pPr>
        <w:pStyle w:val="ad"/>
        <w:numPr>
          <w:ilvl w:val="0"/>
          <w:numId w:val="28"/>
        </w:numPr>
        <w:spacing w:line="480" w:lineRule="auto"/>
        <w:rPr>
          <w:rFonts w:ascii="Gill Sans" w:hAnsi="Gill Sans"/>
          <w:b/>
          <w:color w:val="808080"/>
          <w:lang w:val="en-GB"/>
        </w:rPr>
      </w:pPr>
      <w:r>
        <w:rPr>
          <w:rFonts w:ascii="Gill Sans" w:hAnsi="Gill Sans"/>
          <w:b/>
          <w:color w:val="808080"/>
          <w:lang w:val="en-GB"/>
        </w:rPr>
        <w:t>Other Automotive Franchises H</w:t>
      </w:r>
      <w:r w:rsidR="00520E7D" w:rsidRPr="00F711A1">
        <w:rPr>
          <w:rFonts w:ascii="Gill Sans" w:hAnsi="Gill Sans"/>
          <w:b/>
          <w:color w:val="808080"/>
          <w:lang w:val="en-GB"/>
        </w:rPr>
        <w:t xml:space="preserve">eld </w:t>
      </w:r>
    </w:p>
    <w:p w:rsidR="0059108A" w:rsidRPr="003513D0" w:rsidRDefault="00D91626" w:rsidP="00E53D6B">
      <w:pPr>
        <w:spacing w:line="360" w:lineRule="auto"/>
        <w:ind w:left="709"/>
        <w:rPr>
          <w:rFonts w:ascii="Gill Sans" w:hAnsi="Gill Sans"/>
          <w:i/>
          <w:sz w:val="20"/>
          <w:lang w:val="en-GB"/>
        </w:rPr>
      </w:pPr>
      <w:r w:rsidRPr="003513D0">
        <w:rPr>
          <w:rFonts w:ascii="Gill Sans" w:hAnsi="Gill Sans"/>
          <w:b/>
          <w:i/>
          <w:sz w:val="20"/>
          <w:lang w:val="en-GB"/>
        </w:rPr>
        <w:t>Note:</w:t>
      </w:r>
      <w:r w:rsidRPr="003513D0">
        <w:rPr>
          <w:rFonts w:ascii="Gill Sans" w:hAnsi="Gill Sans"/>
          <w:i/>
          <w:sz w:val="20"/>
          <w:lang w:val="en-GB"/>
        </w:rPr>
        <w:t xml:space="preserve"> </w:t>
      </w:r>
      <w:r w:rsidR="00520E7D" w:rsidRPr="003513D0">
        <w:rPr>
          <w:rFonts w:ascii="Gill Sans" w:hAnsi="Gill Sans"/>
          <w:i/>
          <w:sz w:val="20"/>
          <w:lang w:val="en-GB"/>
        </w:rPr>
        <w:t xml:space="preserve">indicate </w:t>
      </w:r>
      <w:r w:rsidRPr="003513D0">
        <w:rPr>
          <w:rFonts w:ascii="Gill Sans" w:hAnsi="Gill Sans"/>
          <w:i/>
          <w:sz w:val="20"/>
          <w:lang w:val="en-GB"/>
        </w:rPr>
        <w:t xml:space="preserve">year </w:t>
      </w:r>
      <w:r w:rsidR="00F711A1" w:rsidRPr="003513D0">
        <w:rPr>
          <w:rFonts w:ascii="Gill Sans" w:hAnsi="Gill Sans"/>
          <w:i/>
          <w:sz w:val="20"/>
          <w:lang w:val="en-GB"/>
        </w:rPr>
        <w:t>of the contract</w:t>
      </w:r>
      <w:r w:rsidRPr="003513D0">
        <w:rPr>
          <w:rFonts w:ascii="Gill Sans" w:hAnsi="Gill Sans"/>
          <w:i/>
          <w:sz w:val="20"/>
          <w:lang w:val="en-GB"/>
        </w:rPr>
        <w:t xml:space="preserve"> signed</w:t>
      </w:r>
      <w:r w:rsidR="00FC0808" w:rsidRPr="003513D0">
        <w:rPr>
          <w:rFonts w:ascii="Gill Sans" w:hAnsi="Gill Sans"/>
          <w:i/>
          <w:sz w:val="20"/>
          <w:lang w:val="en-GB"/>
        </w:rPr>
        <w:t>. Ne</w:t>
      </w:r>
      <w:r w:rsidR="00520E7D" w:rsidRPr="003513D0">
        <w:rPr>
          <w:rFonts w:ascii="Gill Sans" w:hAnsi="Gill Sans"/>
          <w:i/>
          <w:sz w:val="20"/>
          <w:lang w:val="en-GB"/>
        </w:rPr>
        <w:t xml:space="preserve">gotiations or signed LOI with other automotive brands (indicate </w:t>
      </w:r>
      <w:r w:rsidR="00FC0808" w:rsidRPr="003513D0">
        <w:rPr>
          <w:rFonts w:ascii="Gill Sans" w:hAnsi="Gill Sans"/>
          <w:i/>
          <w:sz w:val="20"/>
          <w:lang w:val="en-GB"/>
        </w:rPr>
        <w:t>city/region</w:t>
      </w:r>
      <w:r w:rsidR="00520E7D" w:rsidRPr="003513D0">
        <w:rPr>
          <w:rFonts w:ascii="Gill Sans" w:hAnsi="Gill Sans"/>
          <w:i/>
          <w:sz w:val="20"/>
          <w:lang w:val="en-GB"/>
        </w:rPr>
        <w:t xml:space="preserve"> and project launch date</w:t>
      </w:r>
      <w:r w:rsidR="00F67A83" w:rsidRPr="003513D0">
        <w:rPr>
          <w:rFonts w:ascii="Gill Sans" w:hAnsi="Gill Sans"/>
          <w:i/>
          <w:sz w:val="20"/>
          <w:lang w:val="en-GB"/>
        </w:rPr>
        <w:t>)</w:t>
      </w:r>
    </w:p>
    <w:tbl>
      <w:tblPr>
        <w:tblW w:w="11487" w:type="dxa"/>
        <w:jc w:val="center"/>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3184"/>
        <w:gridCol w:w="3321"/>
        <w:gridCol w:w="2349"/>
      </w:tblGrid>
      <w:tr w:rsidR="00520E7D" w:rsidRPr="00520E7D" w:rsidTr="00BD04F5">
        <w:trPr>
          <w:trHeight w:val="698"/>
          <w:jc w:val="center"/>
        </w:trPr>
        <w:tc>
          <w:tcPr>
            <w:tcW w:w="2633" w:type="dxa"/>
            <w:shd w:val="clear" w:color="auto" w:fill="00B050"/>
            <w:noWrap/>
            <w:vAlign w:val="center"/>
            <w:hideMark/>
          </w:tcPr>
          <w:p w:rsidR="00520E7D" w:rsidRPr="00F711A1" w:rsidRDefault="00520E7D" w:rsidP="00E53D6B">
            <w:pPr>
              <w:spacing w:line="480"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Brand</w:t>
            </w:r>
          </w:p>
        </w:tc>
        <w:tc>
          <w:tcPr>
            <w:tcW w:w="3184" w:type="dxa"/>
            <w:shd w:val="clear" w:color="auto" w:fill="00B050"/>
            <w:vAlign w:val="center"/>
          </w:tcPr>
          <w:p w:rsidR="00520E7D" w:rsidRPr="00F711A1" w:rsidRDefault="00520E7D" w:rsidP="00E53D6B">
            <w:pPr>
              <w:spacing w:line="480"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Legal Entity</w:t>
            </w:r>
          </w:p>
        </w:tc>
        <w:tc>
          <w:tcPr>
            <w:tcW w:w="3321" w:type="dxa"/>
            <w:shd w:val="clear" w:color="auto" w:fill="00B050"/>
            <w:noWrap/>
            <w:vAlign w:val="center"/>
            <w:hideMark/>
          </w:tcPr>
          <w:p w:rsidR="00520E7D" w:rsidRPr="00F711A1" w:rsidRDefault="00520E7D" w:rsidP="00895B39">
            <w:pPr>
              <w:spacing w:line="276"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Year the dealer contract signed</w:t>
            </w:r>
          </w:p>
        </w:tc>
        <w:tc>
          <w:tcPr>
            <w:tcW w:w="2349" w:type="dxa"/>
            <w:shd w:val="clear" w:color="auto" w:fill="00B050"/>
            <w:noWrap/>
            <w:vAlign w:val="center"/>
            <w:hideMark/>
          </w:tcPr>
          <w:p w:rsidR="00520E7D" w:rsidRPr="00F711A1" w:rsidRDefault="00520E7D" w:rsidP="00E53D6B">
            <w:pPr>
              <w:spacing w:line="480" w:lineRule="auto"/>
              <w:jc w:val="center"/>
              <w:rPr>
                <w:rFonts w:ascii="Gill Sans" w:hAnsi="Gill Sans"/>
                <w:b/>
                <w:color w:val="FFFFFF" w:themeColor="background1"/>
                <w:sz w:val="22"/>
                <w:lang w:val="en-GB"/>
              </w:rPr>
            </w:pPr>
            <w:r w:rsidRPr="00F711A1">
              <w:rPr>
                <w:rFonts w:ascii="Gill Sans" w:hAnsi="Gill Sans"/>
                <w:b/>
                <w:color w:val="FFFFFF" w:themeColor="background1"/>
                <w:sz w:val="22"/>
                <w:lang w:val="en-GB"/>
              </w:rPr>
              <w:t>Location</w:t>
            </w:r>
          </w:p>
        </w:tc>
      </w:tr>
      <w:tr w:rsidR="00520E7D" w:rsidRPr="00F711A1" w:rsidTr="00BD04F5">
        <w:trPr>
          <w:trHeight w:val="566"/>
          <w:jc w:val="center"/>
        </w:trPr>
        <w:tc>
          <w:tcPr>
            <w:tcW w:w="2633" w:type="dxa"/>
            <w:shd w:val="clear" w:color="auto" w:fill="auto"/>
            <w:noWrap/>
            <w:vAlign w:val="center"/>
            <w:hideMark/>
          </w:tcPr>
          <w:p w:rsidR="00520E7D" w:rsidRPr="00F711A1" w:rsidRDefault="00520E7D" w:rsidP="00E53D6B">
            <w:pPr>
              <w:spacing w:line="480" w:lineRule="auto"/>
              <w:rPr>
                <w:rFonts w:ascii="Gill Sans" w:hAnsi="Gill Sans"/>
                <w:sz w:val="22"/>
                <w:lang w:val="en-GB"/>
              </w:rPr>
            </w:pPr>
          </w:p>
        </w:tc>
        <w:tc>
          <w:tcPr>
            <w:tcW w:w="3184" w:type="dxa"/>
            <w:vAlign w:val="center"/>
          </w:tcPr>
          <w:p w:rsidR="00520E7D" w:rsidRPr="00F711A1" w:rsidRDefault="00520E7D" w:rsidP="00E53D6B">
            <w:pPr>
              <w:spacing w:line="480" w:lineRule="auto"/>
              <w:rPr>
                <w:rFonts w:ascii="Gill Sans" w:hAnsi="Gill Sans"/>
                <w:sz w:val="22"/>
                <w:lang w:val="en-GB"/>
              </w:rPr>
            </w:pPr>
          </w:p>
        </w:tc>
        <w:tc>
          <w:tcPr>
            <w:tcW w:w="3321" w:type="dxa"/>
            <w:shd w:val="clear" w:color="auto" w:fill="auto"/>
            <w:noWrap/>
            <w:vAlign w:val="center"/>
            <w:hideMark/>
          </w:tcPr>
          <w:p w:rsidR="00520E7D" w:rsidRPr="00F711A1" w:rsidRDefault="00520E7D" w:rsidP="00BD04F5">
            <w:pPr>
              <w:spacing w:line="480" w:lineRule="auto"/>
              <w:rPr>
                <w:rFonts w:ascii="Gill Sans" w:hAnsi="Gill Sans"/>
                <w:sz w:val="22"/>
                <w:lang w:val="en-GB"/>
              </w:rPr>
            </w:pPr>
          </w:p>
        </w:tc>
        <w:tc>
          <w:tcPr>
            <w:tcW w:w="2349" w:type="dxa"/>
            <w:shd w:val="clear" w:color="auto" w:fill="auto"/>
            <w:noWrap/>
            <w:vAlign w:val="center"/>
            <w:hideMark/>
          </w:tcPr>
          <w:p w:rsidR="00520E7D" w:rsidRPr="00F711A1" w:rsidRDefault="00520E7D" w:rsidP="00E53D6B">
            <w:pPr>
              <w:spacing w:line="480" w:lineRule="auto"/>
              <w:rPr>
                <w:rFonts w:ascii="Gill Sans" w:hAnsi="Gill Sans"/>
                <w:sz w:val="22"/>
                <w:lang w:val="en-GB"/>
              </w:rPr>
            </w:pPr>
          </w:p>
        </w:tc>
      </w:tr>
      <w:tr w:rsidR="00520E7D" w:rsidRPr="00F711A1" w:rsidTr="00BD04F5">
        <w:trPr>
          <w:trHeight w:val="546"/>
          <w:jc w:val="center"/>
        </w:trPr>
        <w:tc>
          <w:tcPr>
            <w:tcW w:w="2633" w:type="dxa"/>
            <w:shd w:val="clear" w:color="auto" w:fill="auto"/>
            <w:noWrap/>
            <w:vAlign w:val="center"/>
            <w:hideMark/>
          </w:tcPr>
          <w:p w:rsidR="00520E7D" w:rsidRPr="00F711A1" w:rsidRDefault="00520E7D" w:rsidP="00895B39">
            <w:pPr>
              <w:spacing w:line="480" w:lineRule="auto"/>
              <w:rPr>
                <w:rFonts w:ascii="Gill Sans" w:hAnsi="Gill Sans"/>
                <w:sz w:val="22"/>
                <w:lang w:val="en-GB"/>
              </w:rPr>
            </w:pPr>
          </w:p>
        </w:tc>
        <w:tc>
          <w:tcPr>
            <w:tcW w:w="3184" w:type="dxa"/>
            <w:vAlign w:val="center"/>
          </w:tcPr>
          <w:p w:rsidR="00520E7D" w:rsidRPr="00F711A1" w:rsidRDefault="00520E7D" w:rsidP="00895B39">
            <w:pPr>
              <w:spacing w:line="480" w:lineRule="auto"/>
              <w:rPr>
                <w:rFonts w:ascii="Gill Sans" w:hAnsi="Gill Sans"/>
                <w:sz w:val="22"/>
                <w:lang w:val="en-GB"/>
              </w:rPr>
            </w:pPr>
          </w:p>
        </w:tc>
        <w:tc>
          <w:tcPr>
            <w:tcW w:w="3321" w:type="dxa"/>
            <w:shd w:val="clear" w:color="auto" w:fill="auto"/>
            <w:noWrap/>
            <w:vAlign w:val="center"/>
            <w:hideMark/>
          </w:tcPr>
          <w:p w:rsidR="00520E7D" w:rsidRPr="00F711A1" w:rsidRDefault="00520E7D" w:rsidP="00BD04F5">
            <w:pPr>
              <w:spacing w:line="480" w:lineRule="auto"/>
              <w:rPr>
                <w:rFonts w:ascii="Gill Sans" w:hAnsi="Gill Sans"/>
                <w:sz w:val="22"/>
                <w:lang w:val="en-GB"/>
              </w:rPr>
            </w:pPr>
            <w:r w:rsidRPr="00F711A1">
              <w:rPr>
                <w:rFonts w:ascii="Gill Sans" w:hAnsi="Gill Sans"/>
                <w:sz w:val="22"/>
                <w:lang w:val="en-GB"/>
              </w:rPr>
              <w:t xml:space="preserve"> </w:t>
            </w:r>
          </w:p>
        </w:tc>
        <w:tc>
          <w:tcPr>
            <w:tcW w:w="2349" w:type="dxa"/>
            <w:shd w:val="clear" w:color="auto" w:fill="auto"/>
            <w:noWrap/>
            <w:vAlign w:val="center"/>
            <w:hideMark/>
          </w:tcPr>
          <w:p w:rsidR="00520E7D" w:rsidRPr="00F711A1" w:rsidRDefault="00520E7D" w:rsidP="00895B39">
            <w:pPr>
              <w:spacing w:line="480" w:lineRule="auto"/>
              <w:rPr>
                <w:rFonts w:ascii="Gill Sans" w:hAnsi="Gill Sans"/>
                <w:sz w:val="22"/>
                <w:lang w:val="en-GB"/>
              </w:rPr>
            </w:pPr>
          </w:p>
        </w:tc>
      </w:tr>
      <w:tr w:rsidR="00520E7D" w:rsidRPr="00F711A1" w:rsidTr="00BD04F5">
        <w:trPr>
          <w:trHeight w:val="554"/>
          <w:jc w:val="center"/>
        </w:trPr>
        <w:tc>
          <w:tcPr>
            <w:tcW w:w="2633" w:type="dxa"/>
            <w:shd w:val="clear" w:color="auto" w:fill="auto"/>
            <w:noWrap/>
            <w:vAlign w:val="center"/>
            <w:hideMark/>
          </w:tcPr>
          <w:p w:rsidR="00520E7D" w:rsidRPr="00F711A1" w:rsidRDefault="00520E7D" w:rsidP="00895B39">
            <w:pPr>
              <w:spacing w:line="480" w:lineRule="auto"/>
              <w:rPr>
                <w:rFonts w:ascii="Gill Sans" w:hAnsi="Gill Sans"/>
                <w:color w:val="FF0000"/>
                <w:sz w:val="22"/>
                <w:lang w:val="en-GB"/>
              </w:rPr>
            </w:pPr>
          </w:p>
        </w:tc>
        <w:tc>
          <w:tcPr>
            <w:tcW w:w="3184" w:type="dxa"/>
            <w:vAlign w:val="center"/>
          </w:tcPr>
          <w:p w:rsidR="00520E7D" w:rsidRPr="00F711A1" w:rsidRDefault="00520E7D" w:rsidP="00895B39">
            <w:pPr>
              <w:spacing w:line="480" w:lineRule="auto"/>
              <w:rPr>
                <w:rFonts w:ascii="Gill Sans" w:hAnsi="Gill Sans"/>
                <w:color w:val="FF0000"/>
                <w:sz w:val="22"/>
                <w:lang w:val="en-GB"/>
              </w:rPr>
            </w:pPr>
          </w:p>
        </w:tc>
        <w:tc>
          <w:tcPr>
            <w:tcW w:w="3321" w:type="dxa"/>
            <w:shd w:val="clear" w:color="auto" w:fill="auto"/>
            <w:noWrap/>
            <w:vAlign w:val="center"/>
            <w:hideMark/>
          </w:tcPr>
          <w:p w:rsidR="00520E7D" w:rsidRPr="00F711A1" w:rsidRDefault="00520E7D" w:rsidP="00895B39">
            <w:pPr>
              <w:spacing w:line="480" w:lineRule="auto"/>
              <w:rPr>
                <w:rFonts w:ascii="Gill Sans" w:hAnsi="Gill Sans"/>
                <w:color w:val="FF0000"/>
                <w:sz w:val="22"/>
                <w:lang w:val="en-GB"/>
              </w:rPr>
            </w:pPr>
          </w:p>
        </w:tc>
        <w:tc>
          <w:tcPr>
            <w:tcW w:w="2349" w:type="dxa"/>
            <w:shd w:val="clear" w:color="auto" w:fill="auto"/>
            <w:noWrap/>
            <w:vAlign w:val="center"/>
            <w:hideMark/>
          </w:tcPr>
          <w:p w:rsidR="00520E7D" w:rsidRPr="00F711A1" w:rsidRDefault="00520E7D" w:rsidP="00895B39">
            <w:pPr>
              <w:spacing w:line="480" w:lineRule="auto"/>
              <w:rPr>
                <w:rFonts w:ascii="Gill Sans" w:hAnsi="Gill Sans"/>
                <w:color w:val="FF0000"/>
                <w:sz w:val="22"/>
                <w:lang w:val="en-GB"/>
              </w:rPr>
            </w:pPr>
          </w:p>
        </w:tc>
      </w:tr>
    </w:tbl>
    <w:p w:rsidR="00BD04F5" w:rsidRDefault="00BD04F5" w:rsidP="00E53D6B">
      <w:pPr>
        <w:spacing w:line="480" w:lineRule="auto"/>
        <w:rPr>
          <w:rFonts w:ascii="Calibri" w:hAnsi="Calibri" w:cs="Calibri"/>
          <w:b/>
        </w:rPr>
      </w:pPr>
    </w:p>
    <w:p w:rsidR="00D91626" w:rsidRPr="000967E1" w:rsidRDefault="00D91626" w:rsidP="00C3639D">
      <w:pPr>
        <w:pStyle w:val="ad"/>
        <w:numPr>
          <w:ilvl w:val="0"/>
          <w:numId w:val="28"/>
        </w:numPr>
        <w:spacing w:line="480" w:lineRule="auto"/>
        <w:jc w:val="both"/>
        <w:rPr>
          <w:rFonts w:ascii="Gill Sans" w:hAnsi="Gill Sans"/>
          <w:b/>
          <w:color w:val="808080"/>
          <w:lang w:val="en-GB"/>
        </w:rPr>
      </w:pPr>
      <w:r w:rsidRPr="000967E1">
        <w:rPr>
          <w:rFonts w:ascii="Gill Sans" w:hAnsi="Gill Sans"/>
          <w:b/>
          <w:color w:val="808080"/>
          <w:lang w:val="en-GB"/>
        </w:rPr>
        <w:t xml:space="preserve">Other Core Business Interests </w:t>
      </w:r>
    </w:p>
    <w:p w:rsidR="00D91626" w:rsidRPr="003513D0" w:rsidRDefault="00D91626" w:rsidP="00C3639D">
      <w:pPr>
        <w:spacing w:line="360" w:lineRule="auto"/>
        <w:ind w:left="709"/>
        <w:jc w:val="both"/>
        <w:rPr>
          <w:rFonts w:ascii="Gill Sans" w:hAnsi="Gill Sans"/>
          <w:i/>
          <w:sz w:val="20"/>
          <w:szCs w:val="20"/>
          <w:lang w:val="en-GB"/>
        </w:rPr>
      </w:pPr>
      <w:r w:rsidRPr="003513D0">
        <w:rPr>
          <w:rFonts w:ascii="Gill Sans" w:hAnsi="Gill Sans"/>
          <w:b/>
          <w:i/>
          <w:sz w:val="20"/>
          <w:szCs w:val="20"/>
          <w:lang w:val="en-GB"/>
        </w:rPr>
        <w:t>Note:</w:t>
      </w:r>
      <w:r w:rsidRPr="003513D0">
        <w:rPr>
          <w:rFonts w:ascii="Gill Sans" w:hAnsi="Gill Sans"/>
          <w:i/>
          <w:sz w:val="20"/>
          <w:szCs w:val="20"/>
          <w:lang w:val="en-GB"/>
        </w:rPr>
        <w:t xml:space="preserve">  If you do not have any other core business interests type nil in 1. below</w:t>
      </w:r>
    </w:p>
    <w:p w:rsidR="00D91626" w:rsidRPr="00D71372" w:rsidRDefault="00D91626" w:rsidP="00C3639D">
      <w:pPr>
        <w:spacing w:line="360" w:lineRule="auto"/>
        <w:ind w:left="709"/>
        <w:jc w:val="both"/>
        <w:rPr>
          <w:rFonts w:ascii="Gill Sans" w:hAnsi="Gill Sans"/>
          <w:sz w:val="20"/>
          <w:szCs w:val="20"/>
          <w:lang w:val="en-GB"/>
        </w:rPr>
      </w:pPr>
    </w:p>
    <w:p w:rsidR="00D91626" w:rsidRPr="00D71372" w:rsidRDefault="00D91626" w:rsidP="00C3639D">
      <w:pPr>
        <w:spacing w:line="360" w:lineRule="auto"/>
        <w:ind w:left="709"/>
        <w:jc w:val="both"/>
        <w:rPr>
          <w:rFonts w:ascii="Gill Sans" w:hAnsi="Gill Sans"/>
          <w:sz w:val="20"/>
          <w:szCs w:val="20"/>
          <w:lang w:val="en-GB"/>
        </w:rPr>
      </w:pPr>
      <w:r w:rsidRPr="00D71372">
        <w:rPr>
          <w:rFonts w:ascii="Gill Sans" w:hAnsi="Gill Sans"/>
          <w:b/>
          <w:color w:val="808080"/>
          <w:sz w:val="20"/>
          <w:szCs w:val="20"/>
          <w:lang w:val="en-GB"/>
        </w:rPr>
        <w:t>1.</w:t>
      </w:r>
      <w:r w:rsidRPr="00D71372">
        <w:rPr>
          <w:rFonts w:ascii="Gill Sans" w:hAnsi="Gill Sans"/>
          <w:b/>
          <w:color w:val="808080"/>
          <w:sz w:val="20"/>
          <w:szCs w:val="20"/>
          <w:lang w:val="en-GB"/>
        </w:rPr>
        <w:tab/>
      </w:r>
      <w:r w:rsidRPr="001C3D22">
        <w:rPr>
          <w:rFonts w:ascii="Gill Sans" w:hAnsi="Gill Sans"/>
          <w:sz w:val="20"/>
          <w:szCs w:val="20"/>
        </w:rPr>
        <w:fldChar w:fldCharType="begin">
          <w:ffData>
            <w:name w:val=""/>
            <w:enabled/>
            <w:calcOnExit w:val="0"/>
            <w:textInput>
              <w:maxLength w:val="140"/>
            </w:textInput>
          </w:ffData>
        </w:fldChar>
      </w:r>
      <w:r w:rsidRPr="00D71372">
        <w:rPr>
          <w:rFonts w:ascii="Gill Sans" w:hAnsi="Gill Sans"/>
          <w:sz w:val="20"/>
          <w:szCs w:val="20"/>
          <w:lang w:val="en-GB"/>
        </w:rPr>
        <w:instrText xml:space="preserve"> FORMTEXT </w:instrText>
      </w:r>
      <w:r w:rsidRPr="001C3D22">
        <w:rPr>
          <w:rFonts w:ascii="Gill Sans" w:hAnsi="Gill Sans"/>
          <w:sz w:val="20"/>
          <w:szCs w:val="20"/>
        </w:rPr>
      </w:r>
      <w:r w:rsidRPr="001C3D22">
        <w:rPr>
          <w:rFonts w:ascii="Gill Sans" w:hAnsi="Gill Sans"/>
          <w:sz w:val="20"/>
          <w:szCs w:val="20"/>
        </w:rPr>
        <w:fldChar w:fldCharType="separate"/>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sz w:val="20"/>
          <w:szCs w:val="20"/>
        </w:rPr>
        <w:fldChar w:fldCharType="end"/>
      </w:r>
    </w:p>
    <w:p w:rsidR="00D91626" w:rsidRPr="00D71372" w:rsidRDefault="00D91626" w:rsidP="00C3639D">
      <w:pPr>
        <w:spacing w:line="360" w:lineRule="auto"/>
        <w:ind w:left="709"/>
        <w:jc w:val="both"/>
        <w:rPr>
          <w:rFonts w:ascii="Gill Sans" w:hAnsi="Gill Sans"/>
          <w:sz w:val="20"/>
          <w:szCs w:val="20"/>
          <w:lang w:val="en-GB"/>
        </w:rPr>
      </w:pPr>
      <w:r w:rsidRPr="00D71372">
        <w:rPr>
          <w:rFonts w:ascii="Gill Sans" w:hAnsi="Gill Sans"/>
          <w:sz w:val="20"/>
          <w:szCs w:val="20"/>
          <w:lang w:val="en-GB"/>
        </w:rPr>
        <w:t>2.</w:t>
      </w:r>
      <w:r w:rsidRPr="00D71372">
        <w:rPr>
          <w:rFonts w:ascii="Gill Sans" w:hAnsi="Gill Sans"/>
          <w:sz w:val="20"/>
          <w:szCs w:val="20"/>
          <w:lang w:val="en-GB"/>
        </w:rPr>
        <w:tab/>
      </w:r>
      <w:r w:rsidRPr="001C3D22">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sidRPr="001C3D22">
        <w:rPr>
          <w:rFonts w:ascii="Gill Sans" w:hAnsi="Gill Sans"/>
          <w:sz w:val="20"/>
          <w:szCs w:val="20"/>
        </w:rPr>
      </w:r>
      <w:r w:rsidRPr="001C3D22">
        <w:rPr>
          <w:rFonts w:ascii="Gill Sans" w:hAnsi="Gill Sans"/>
          <w:sz w:val="20"/>
          <w:szCs w:val="20"/>
        </w:rPr>
        <w:fldChar w:fldCharType="separate"/>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sz w:val="20"/>
          <w:szCs w:val="20"/>
        </w:rPr>
        <w:fldChar w:fldCharType="end"/>
      </w:r>
    </w:p>
    <w:p w:rsidR="000967E1" w:rsidRDefault="00D91626" w:rsidP="00C3639D">
      <w:pPr>
        <w:spacing w:line="480" w:lineRule="auto"/>
        <w:ind w:left="709"/>
        <w:jc w:val="both"/>
        <w:rPr>
          <w:rFonts w:ascii="Gill Sans" w:hAnsi="Gill Sans"/>
          <w:sz w:val="20"/>
          <w:szCs w:val="20"/>
        </w:rPr>
      </w:pPr>
      <w:r w:rsidRPr="00D71372">
        <w:rPr>
          <w:rFonts w:ascii="Gill Sans" w:hAnsi="Gill Sans"/>
          <w:sz w:val="20"/>
          <w:szCs w:val="20"/>
          <w:lang w:val="en-GB"/>
        </w:rPr>
        <w:t>3.</w:t>
      </w:r>
      <w:r w:rsidRPr="00D71372">
        <w:rPr>
          <w:rFonts w:ascii="Gill Sans" w:hAnsi="Gill Sans"/>
          <w:sz w:val="20"/>
          <w:szCs w:val="20"/>
          <w:lang w:val="en-GB"/>
        </w:rPr>
        <w:tab/>
      </w:r>
      <w:r w:rsidRPr="001C3D22">
        <w:rPr>
          <w:rFonts w:ascii="Gill Sans" w:hAnsi="Gill Sans"/>
          <w:sz w:val="20"/>
          <w:szCs w:val="20"/>
        </w:rPr>
        <w:fldChar w:fldCharType="begin">
          <w:ffData>
            <w:name w:val="Text7"/>
            <w:enabled/>
            <w:calcOnExit w:val="0"/>
            <w:textInput>
              <w:maxLength w:val="70"/>
            </w:textInput>
          </w:ffData>
        </w:fldChar>
      </w:r>
      <w:r w:rsidRPr="00D71372">
        <w:rPr>
          <w:rFonts w:ascii="Gill Sans" w:hAnsi="Gill Sans"/>
          <w:sz w:val="20"/>
          <w:szCs w:val="20"/>
          <w:lang w:val="en-GB"/>
        </w:rPr>
        <w:instrText xml:space="preserve"> FORMTEXT </w:instrText>
      </w:r>
      <w:r w:rsidRPr="001C3D22">
        <w:rPr>
          <w:rFonts w:ascii="Gill Sans" w:hAnsi="Gill Sans"/>
          <w:sz w:val="20"/>
          <w:szCs w:val="20"/>
        </w:rPr>
      </w:r>
      <w:r w:rsidRPr="001C3D22">
        <w:rPr>
          <w:rFonts w:ascii="Gill Sans" w:hAnsi="Gill Sans"/>
          <w:sz w:val="20"/>
          <w:szCs w:val="20"/>
        </w:rPr>
        <w:fldChar w:fldCharType="separate"/>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noProof/>
          <w:sz w:val="20"/>
          <w:szCs w:val="20"/>
        </w:rPr>
        <w:t> </w:t>
      </w:r>
      <w:r w:rsidRPr="001C3D22">
        <w:rPr>
          <w:rFonts w:ascii="Gill Sans" w:hAnsi="Gill Sans"/>
          <w:sz w:val="20"/>
          <w:szCs w:val="20"/>
        </w:rPr>
        <w:fldChar w:fldCharType="end"/>
      </w:r>
    </w:p>
    <w:p w:rsidR="00D91626" w:rsidRDefault="00D91626" w:rsidP="00C3639D">
      <w:pPr>
        <w:pStyle w:val="ad"/>
        <w:numPr>
          <w:ilvl w:val="0"/>
          <w:numId w:val="28"/>
        </w:numPr>
        <w:spacing w:line="480" w:lineRule="auto"/>
        <w:jc w:val="both"/>
        <w:rPr>
          <w:rFonts w:ascii="Gill Sans" w:hAnsi="Gill Sans"/>
          <w:b/>
          <w:color w:val="808080"/>
          <w:lang w:val="en-GB"/>
        </w:rPr>
      </w:pPr>
      <w:r w:rsidRPr="00D91626">
        <w:rPr>
          <w:rFonts w:ascii="Gill Sans" w:hAnsi="Gill Sans"/>
          <w:b/>
          <w:color w:val="808080"/>
          <w:lang w:val="en-GB"/>
        </w:rPr>
        <w:t>Number of Employees</w:t>
      </w:r>
    </w:p>
    <w:p w:rsidR="00C31F82" w:rsidRDefault="00C31F82" w:rsidP="00C3639D">
      <w:pPr>
        <w:spacing w:line="480" w:lineRule="auto"/>
        <w:ind w:left="709"/>
        <w:jc w:val="both"/>
        <w:rPr>
          <w:rFonts w:ascii="Gill Sans" w:hAnsi="Gill Sans"/>
          <w:i/>
          <w:sz w:val="20"/>
          <w:szCs w:val="20"/>
          <w:lang w:val="en-GB"/>
        </w:rPr>
      </w:pPr>
      <w:r w:rsidRPr="00C31F82">
        <w:rPr>
          <w:rFonts w:ascii="Gill Sans" w:hAnsi="Gill Sans"/>
          <w:b/>
          <w:i/>
          <w:sz w:val="20"/>
          <w:szCs w:val="20"/>
          <w:lang w:val="en-GB"/>
        </w:rPr>
        <w:t xml:space="preserve">Note: </w:t>
      </w:r>
      <w:r w:rsidRPr="00C31F82">
        <w:rPr>
          <w:rFonts w:ascii="Gill Sans" w:hAnsi="Gill Sans"/>
          <w:i/>
          <w:sz w:val="20"/>
          <w:szCs w:val="20"/>
          <w:lang w:val="en-GB"/>
        </w:rPr>
        <w:t>indicate total number of employees and number of people employed in automotive business</w:t>
      </w:r>
    </w:p>
    <w:p w:rsidR="00BD04F5" w:rsidRPr="00C31F82" w:rsidRDefault="00BD04F5" w:rsidP="00C3639D">
      <w:pPr>
        <w:spacing w:line="480" w:lineRule="auto"/>
        <w:ind w:left="709"/>
        <w:jc w:val="both"/>
        <w:rPr>
          <w:rFonts w:ascii="Gill Sans" w:hAnsi="Gill Sans"/>
          <w:b/>
          <w:i/>
          <w:sz w:val="20"/>
          <w:szCs w:val="20"/>
          <w:lang w:val="en-GB"/>
        </w:rPr>
      </w:pPr>
    </w:p>
    <w:p w:rsidR="005A0CBC" w:rsidRDefault="005A0CBC" w:rsidP="00C3639D">
      <w:pPr>
        <w:pStyle w:val="ad"/>
        <w:numPr>
          <w:ilvl w:val="0"/>
          <w:numId w:val="28"/>
        </w:numPr>
        <w:spacing w:line="480" w:lineRule="auto"/>
        <w:jc w:val="both"/>
        <w:rPr>
          <w:rFonts w:ascii="Gill Sans" w:hAnsi="Gill Sans"/>
          <w:b/>
          <w:color w:val="808080"/>
          <w:lang w:val="en-GB"/>
        </w:rPr>
      </w:pPr>
      <w:r w:rsidRPr="00D71372">
        <w:rPr>
          <w:rFonts w:ascii="Gill Sans" w:hAnsi="Gill Sans"/>
          <w:b/>
          <w:color w:val="808080"/>
          <w:lang w:val="en-GB"/>
        </w:rPr>
        <w:t>Source</w:t>
      </w:r>
      <w:r w:rsidR="00E53D6B">
        <w:rPr>
          <w:rFonts w:ascii="Gill Sans" w:hAnsi="Gill Sans"/>
          <w:b/>
          <w:color w:val="808080"/>
          <w:lang w:val="en-GB"/>
        </w:rPr>
        <w:t>s of Capital</w:t>
      </w:r>
      <w:r w:rsidRPr="00D71372">
        <w:rPr>
          <w:rFonts w:ascii="Gill Sans" w:hAnsi="Gill Sans"/>
          <w:b/>
          <w:color w:val="808080"/>
          <w:lang w:val="en-GB"/>
        </w:rPr>
        <w:t xml:space="preserve"> </w:t>
      </w:r>
      <w:r>
        <w:rPr>
          <w:rFonts w:ascii="Gill Sans" w:hAnsi="Gill Sans"/>
          <w:b/>
          <w:color w:val="808080"/>
          <w:lang w:val="en-GB"/>
        </w:rPr>
        <w:t>/ Credit Portfolio</w:t>
      </w:r>
      <w:r w:rsidR="00BD04F5">
        <w:rPr>
          <w:rFonts w:ascii="Gill Sans" w:hAnsi="Gill Sans"/>
          <w:b/>
          <w:color w:val="808080"/>
          <w:lang w:val="en-GB"/>
        </w:rPr>
        <w:t xml:space="preserve"> (incl. Funding Source or</w:t>
      </w:r>
      <w:r w:rsidR="00E53D6B">
        <w:rPr>
          <w:rFonts w:ascii="Gill Sans" w:hAnsi="Gill Sans"/>
          <w:b/>
          <w:color w:val="808080"/>
          <w:lang w:val="en-GB"/>
        </w:rPr>
        <w:t xml:space="preserve"> Credit Providers)</w:t>
      </w:r>
    </w:p>
    <w:p w:rsidR="005A0CBC" w:rsidRPr="00847B16" w:rsidRDefault="005A0CBC" w:rsidP="00C3639D">
      <w:pPr>
        <w:spacing w:line="480" w:lineRule="auto"/>
        <w:ind w:left="709"/>
        <w:jc w:val="both"/>
        <w:rPr>
          <w:rFonts w:ascii="Gill Sans" w:hAnsi="Gill Sans"/>
          <w:i/>
          <w:sz w:val="20"/>
          <w:szCs w:val="20"/>
          <w:lang w:val="en-GB"/>
        </w:rPr>
      </w:pPr>
      <w:r w:rsidRPr="00847B16">
        <w:rPr>
          <w:rFonts w:ascii="Gill Sans" w:hAnsi="Gill Sans"/>
          <w:b/>
          <w:i/>
          <w:sz w:val="20"/>
          <w:szCs w:val="20"/>
          <w:lang w:val="en-GB"/>
        </w:rPr>
        <w:t xml:space="preserve">Note: </w:t>
      </w:r>
      <w:r w:rsidRPr="00847B16">
        <w:rPr>
          <w:rFonts w:ascii="Gill Sans" w:hAnsi="Gill Sans"/>
          <w:i/>
          <w:sz w:val="20"/>
          <w:szCs w:val="20"/>
          <w:lang w:val="en-GB"/>
        </w:rPr>
        <w:t>indicate list of banks in which applicant has outstanding loans, contact persons in the corresponding banks</w:t>
      </w:r>
    </w:p>
    <w:p w:rsidR="005A0CBC" w:rsidRPr="005A0CBC" w:rsidRDefault="005A0CBC" w:rsidP="00C3639D">
      <w:pPr>
        <w:spacing w:line="360" w:lineRule="auto"/>
        <w:ind w:left="1418"/>
        <w:jc w:val="both"/>
        <w:rPr>
          <w:rFonts w:ascii="Gill Sans" w:hAnsi="Gill Sans"/>
          <w:sz w:val="22"/>
          <w:szCs w:val="22"/>
          <w:lang w:val="en-GB"/>
        </w:rPr>
      </w:pPr>
      <w:r w:rsidRPr="005A0CBC">
        <w:rPr>
          <w:rFonts w:ascii="Gill Sans" w:hAnsi="Gill Sans"/>
          <w:sz w:val="22"/>
          <w:szCs w:val="22"/>
          <w:lang w:val="en-GB"/>
        </w:rPr>
        <w:fldChar w:fldCharType="begin">
          <w:ffData>
            <w:name w:val="Text7"/>
            <w:enabled/>
            <w:calcOnExit w:val="0"/>
            <w:textInput>
              <w:maxLength w:val="70"/>
            </w:textInput>
          </w:ffData>
        </w:fldChar>
      </w:r>
      <w:r w:rsidRPr="005A0CBC">
        <w:rPr>
          <w:rFonts w:ascii="Gill Sans" w:hAnsi="Gill Sans"/>
          <w:sz w:val="22"/>
          <w:szCs w:val="22"/>
          <w:lang w:val="en-GB"/>
        </w:rPr>
        <w:instrText xml:space="preserve"> FORMTEXT </w:instrText>
      </w:r>
      <w:r w:rsidRPr="005A0CBC">
        <w:rPr>
          <w:rFonts w:ascii="Gill Sans" w:hAnsi="Gill Sans"/>
          <w:sz w:val="22"/>
          <w:szCs w:val="22"/>
          <w:lang w:val="en-GB"/>
        </w:rPr>
      </w:r>
      <w:r w:rsidRPr="005A0CBC">
        <w:rPr>
          <w:rFonts w:ascii="Gill Sans" w:hAnsi="Gill Sans"/>
          <w:sz w:val="22"/>
          <w:szCs w:val="22"/>
          <w:lang w:val="en-GB"/>
        </w:rPr>
        <w:fldChar w:fldCharType="separate"/>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fldChar w:fldCharType="end"/>
      </w:r>
    </w:p>
    <w:p w:rsidR="005A0CBC" w:rsidRDefault="005A0CBC" w:rsidP="00C3639D">
      <w:pPr>
        <w:spacing w:line="360" w:lineRule="auto"/>
        <w:ind w:left="1418"/>
        <w:jc w:val="both"/>
        <w:rPr>
          <w:rFonts w:ascii="Gill Sans" w:hAnsi="Gill Sans"/>
          <w:sz w:val="22"/>
          <w:szCs w:val="22"/>
          <w:lang w:val="en-GB"/>
        </w:rPr>
      </w:pPr>
      <w:r w:rsidRPr="005A0CBC">
        <w:rPr>
          <w:rFonts w:ascii="Gill Sans" w:hAnsi="Gill Sans"/>
          <w:sz w:val="22"/>
          <w:szCs w:val="22"/>
          <w:lang w:val="en-GB"/>
        </w:rPr>
        <w:fldChar w:fldCharType="begin">
          <w:ffData>
            <w:name w:val="Text7"/>
            <w:enabled/>
            <w:calcOnExit w:val="0"/>
            <w:textInput>
              <w:maxLength w:val="70"/>
            </w:textInput>
          </w:ffData>
        </w:fldChar>
      </w:r>
      <w:r w:rsidRPr="005A0CBC">
        <w:rPr>
          <w:rFonts w:ascii="Gill Sans" w:hAnsi="Gill Sans"/>
          <w:sz w:val="22"/>
          <w:szCs w:val="22"/>
          <w:lang w:val="en-GB"/>
        </w:rPr>
        <w:instrText xml:space="preserve"> FORMTEXT </w:instrText>
      </w:r>
      <w:r w:rsidRPr="005A0CBC">
        <w:rPr>
          <w:rFonts w:ascii="Gill Sans" w:hAnsi="Gill Sans"/>
          <w:sz w:val="22"/>
          <w:szCs w:val="22"/>
          <w:lang w:val="en-GB"/>
        </w:rPr>
      </w:r>
      <w:r w:rsidRPr="005A0CBC">
        <w:rPr>
          <w:rFonts w:ascii="Gill Sans" w:hAnsi="Gill Sans"/>
          <w:sz w:val="22"/>
          <w:szCs w:val="22"/>
          <w:lang w:val="en-GB"/>
        </w:rPr>
        <w:fldChar w:fldCharType="separate"/>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t> </w:t>
      </w:r>
      <w:r w:rsidRPr="005A0CBC">
        <w:rPr>
          <w:rFonts w:ascii="Gill Sans" w:hAnsi="Gill Sans"/>
          <w:sz w:val="22"/>
          <w:szCs w:val="22"/>
          <w:lang w:val="en-GB"/>
        </w:rPr>
        <w:fldChar w:fldCharType="end"/>
      </w:r>
    </w:p>
    <w:p w:rsidR="00BD04F5" w:rsidRPr="005A0CBC" w:rsidRDefault="00BD04F5" w:rsidP="00C3639D">
      <w:pPr>
        <w:spacing w:line="360" w:lineRule="auto"/>
        <w:ind w:left="1418"/>
        <w:jc w:val="both"/>
        <w:rPr>
          <w:rFonts w:ascii="Gill Sans" w:hAnsi="Gill Sans"/>
          <w:sz w:val="22"/>
          <w:szCs w:val="22"/>
          <w:lang w:val="en-GB"/>
        </w:rPr>
      </w:pPr>
    </w:p>
    <w:p w:rsidR="005A0CBC" w:rsidRPr="005A0CBC" w:rsidRDefault="005A0CBC" w:rsidP="00C3639D">
      <w:pPr>
        <w:spacing w:line="360" w:lineRule="auto"/>
        <w:ind w:left="709"/>
        <w:jc w:val="both"/>
        <w:rPr>
          <w:rFonts w:ascii="Gill Sans" w:hAnsi="Gill Sans"/>
          <w:sz w:val="22"/>
          <w:szCs w:val="22"/>
          <w:lang w:val="en-GB"/>
        </w:rPr>
      </w:pPr>
      <w:r w:rsidRPr="005A0CBC">
        <w:rPr>
          <w:rFonts w:ascii="Gill Sans" w:hAnsi="Gill Sans"/>
          <w:sz w:val="22"/>
          <w:szCs w:val="22"/>
          <w:lang w:val="en-GB"/>
        </w:rPr>
        <w:t>Supporting documentation required. For Example:</w:t>
      </w:r>
    </w:p>
    <w:p w:rsidR="005A0CBC" w:rsidRPr="005A0CBC" w:rsidRDefault="005A0CBC" w:rsidP="00C3639D">
      <w:pPr>
        <w:pStyle w:val="ad"/>
        <w:numPr>
          <w:ilvl w:val="0"/>
          <w:numId w:val="27"/>
        </w:numPr>
        <w:spacing w:line="360" w:lineRule="auto"/>
        <w:jc w:val="both"/>
        <w:rPr>
          <w:rFonts w:ascii="Gill Sans" w:hAnsi="Gill Sans"/>
          <w:color w:val="auto"/>
          <w:sz w:val="22"/>
          <w:szCs w:val="22"/>
          <w:lang w:val="en-GB"/>
        </w:rPr>
      </w:pPr>
      <w:r w:rsidRPr="005A0CBC">
        <w:rPr>
          <w:rFonts w:ascii="Gill Sans" w:hAnsi="Gill Sans"/>
          <w:color w:val="auto"/>
          <w:sz w:val="22"/>
          <w:szCs w:val="22"/>
          <w:lang w:val="en-GB"/>
        </w:rPr>
        <w:t>Statement from an independent account supporting source of funding</w:t>
      </w:r>
    </w:p>
    <w:p w:rsidR="005A0CBC" w:rsidRPr="005A0CBC" w:rsidRDefault="005A0CBC" w:rsidP="00C3639D">
      <w:pPr>
        <w:pStyle w:val="ad"/>
        <w:numPr>
          <w:ilvl w:val="0"/>
          <w:numId w:val="27"/>
        </w:numPr>
        <w:spacing w:line="360" w:lineRule="auto"/>
        <w:jc w:val="both"/>
        <w:rPr>
          <w:rFonts w:ascii="Gill Sans" w:hAnsi="Gill Sans"/>
          <w:color w:val="auto"/>
          <w:sz w:val="22"/>
          <w:szCs w:val="22"/>
          <w:lang w:val="en-GB"/>
        </w:rPr>
      </w:pPr>
      <w:r w:rsidRPr="005A0CBC">
        <w:rPr>
          <w:rFonts w:ascii="Gill Sans" w:hAnsi="Gill Sans"/>
          <w:color w:val="auto"/>
          <w:sz w:val="22"/>
          <w:szCs w:val="22"/>
          <w:lang w:val="en-GB"/>
        </w:rPr>
        <w:t>Letter from a reputable international bank supporting your funding statement</w:t>
      </w:r>
    </w:p>
    <w:p w:rsidR="005A0CBC" w:rsidRDefault="005A0CBC" w:rsidP="00C3639D">
      <w:pPr>
        <w:spacing w:line="480" w:lineRule="auto"/>
        <w:ind w:left="709"/>
        <w:jc w:val="both"/>
        <w:rPr>
          <w:rFonts w:ascii="Gill Sans" w:hAnsi="Gill Sans"/>
          <w:i/>
          <w:sz w:val="20"/>
          <w:szCs w:val="20"/>
          <w:lang w:val="en-GB"/>
        </w:rPr>
      </w:pPr>
      <w:r w:rsidRPr="00847B16">
        <w:rPr>
          <w:rFonts w:ascii="Gill Sans" w:hAnsi="Gill Sans"/>
          <w:b/>
          <w:i/>
          <w:sz w:val="20"/>
          <w:szCs w:val="20"/>
          <w:lang w:val="en-GB"/>
        </w:rPr>
        <w:t xml:space="preserve">Note: </w:t>
      </w:r>
      <w:r w:rsidRPr="00847B16">
        <w:rPr>
          <w:rFonts w:ascii="Gill Sans" w:hAnsi="Gill Sans"/>
          <w:i/>
          <w:sz w:val="20"/>
          <w:szCs w:val="20"/>
          <w:lang w:val="en-GB"/>
        </w:rPr>
        <w:t xml:space="preserve"> The level of funding for your application will need to support around 30% of unencumbered equity in the resultant company</w:t>
      </w:r>
    </w:p>
    <w:p w:rsidR="00BD04F5" w:rsidRPr="00847B16" w:rsidRDefault="00BD04F5" w:rsidP="00C3639D">
      <w:pPr>
        <w:spacing w:line="480" w:lineRule="auto"/>
        <w:ind w:left="709"/>
        <w:jc w:val="both"/>
        <w:rPr>
          <w:rFonts w:ascii="Gill Sans" w:hAnsi="Gill Sans"/>
          <w:i/>
          <w:sz w:val="20"/>
          <w:szCs w:val="20"/>
          <w:lang w:val="en-GB"/>
        </w:rPr>
      </w:pPr>
    </w:p>
    <w:p w:rsidR="002107F8" w:rsidRDefault="002107F8" w:rsidP="00C3639D">
      <w:pPr>
        <w:pStyle w:val="ad"/>
        <w:numPr>
          <w:ilvl w:val="0"/>
          <w:numId w:val="28"/>
        </w:numPr>
        <w:spacing w:line="480" w:lineRule="auto"/>
        <w:jc w:val="both"/>
        <w:rPr>
          <w:rFonts w:ascii="Gill Sans" w:hAnsi="Gill Sans"/>
          <w:b/>
          <w:color w:val="808080"/>
          <w:lang w:val="en-GB"/>
        </w:rPr>
      </w:pPr>
      <w:r w:rsidRPr="002107F8">
        <w:rPr>
          <w:rFonts w:ascii="Gill Sans" w:hAnsi="Gill Sans"/>
          <w:b/>
          <w:color w:val="808080"/>
          <w:lang w:val="en-GB"/>
        </w:rPr>
        <w:t xml:space="preserve">Applicant’s </w:t>
      </w:r>
      <w:r w:rsidR="00C31F82">
        <w:rPr>
          <w:rFonts w:ascii="Gill Sans" w:hAnsi="Gill Sans"/>
          <w:b/>
          <w:color w:val="808080"/>
          <w:lang w:val="en-GB"/>
        </w:rPr>
        <w:t>Real E</w:t>
      </w:r>
      <w:r w:rsidR="00D91626" w:rsidRPr="002107F8">
        <w:rPr>
          <w:rFonts w:ascii="Gill Sans" w:hAnsi="Gill Sans"/>
          <w:b/>
          <w:color w:val="808080"/>
          <w:lang w:val="en-GB"/>
        </w:rPr>
        <w:t>state</w:t>
      </w:r>
      <w:r w:rsidR="00C31F82">
        <w:rPr>
          <w:rFonts w:ascii="Gill Sans" w:hAnsi="Gill Sans"/>
          <w:b/>
          <w:color w:val="808080"/>
          <w:lang w:val="en-GB"/>
        </w:rPr>
        <w:t xml:space="preserve"> / Existing F</w:t>
      </w:r>
      <w:r w:rsidRPr="002107F8">
        <w:rPr>
          <w:rFonts w:ascii="Gill Sans" w:hAnsi="Gill Sans"/>
          <w:b/>
          <w:color w:val="808080"/>
          <w:lang w:val="en-GB"/>
        </w:rPr>
        <w:t>acilities</w:t>
      </w:r>
      <w:r w:rsidR="00C31F82">
        <w:rPr>
          <w:rFonts w:ascii="Gill Sans" w:hAnsi="Gill Sans"/>
          <w:b/>
          <w:color w:val="808080"/>
          <w:lang w:val="en-GB"/>
        </w:rPr>
        <w:t xml:space="preserve"> S</w:t>
      </w:r>
      <w:r w:rsidR="00D91626" w:rsidRPr="002107F8">
        <w:rPr>
          <w:rFonts w:ascii="Gill Sans" w:hAnsi="Gill Sans"/>
          <w:b/>
          <w:color w:val="808080"/>
          <w:lang w:val="en-GB"/>
        </w:rPr>
        <w:t>tatus (</w:t>
      </w:r>
      <w:r w:rsidR="00BD04F5">
        <w:rPr>
          <w:rFonts w:ascii="Gill Sans" w:hAnsi="Gill Sans"/>
          <w:b/>
          <w:color w:val="808080"/>
          <w:lang w:val="en-GB"/>
        </w:rPr>
        <w:t>Property / L</w:t>
      </w:r>
      <w:r w:rsidR="00F711A1">
        <w:rPr>
          <w:rFonts w:ascii="Gill Sans" w:hAnsi="Gill Sans"/>
          <w:b/>
          <w:color w:val="808080"/>
          <w:lang w:val="en-GB"/>
        </w:rPr>
        <w:t xml:space="preserve">ease, </w:t>
      </w:r>
      <w:r w:rsidR="00BD04F5">
        <w:rPr>
          <w:rFonts w:ascii="Gill Sans" w:hAnsi="Gill Sans"/>
          <w:b/>
          <w:color w:val="808080"/>
          <w:lang w:val="en-GB"/>
        </w:rPr>
        <w:t>L</w:t>
      </w:r>
      <w:r w:rsidR="00F711A1">
        <w:rPr>
          <w:rFonts w:ascii="Gill Sans" w:hAnsi="Gill Sans"/>
          <w:b/>
          <w:color w:val="808080"/>
          <w:lang w:val="en-GB"/>
        </w:rPr>
        <w:t>and</w:t>
      </w:r>
      <w:r w:rsidR="00BD04F5">
        <w:rPr>
          <w:rFonts w:ascii="Gill Sans" w:hAnsi="Gill Sans"/>
          <w:b/>
          <w:color w:val="808080"/>
          <w:lang w:val="en-GB"/>
        </w:rPr>
        <w:t xml:space="preserve"> </w:t>
      </w:r>
      <w:r w:rsidR="00F711A1">
        <w:rPr>
          <w:rFonts w:ascii="Gill Sans" w:hAnsi="Gill Sans"/>
          <w:b/>
          <w:color w:val="808080"/>
          <w:lang w:val="en-GB"/>
        </w:rPr>
        <w:t>/</w:t>
      </w:r>
      <w:r w:rsidR="00BD04F5">
        <w:rPr>
          <w:rFonts w:ascii="Gill Sans" w:hAnsi="Gill Sans"/>
          <w:b/>
          <w:color w:val="808080"/>
          <w:lang w:val="en-GB"/>
        </w:rPr>
        <w:t xml:space="preserve"> B</w:t>
      </w:r>
      <w:r w:rsidR="00F711A1">
        <w:rPr>
          <w:rFonts w:ascii="Gill Sans" w:hAnsi="Gill Sans"/>
          <w:b/>
          <w:color w:val="808080"/>
          <w:lang w:val="en-GB"/>
        </w:rPr>
        <w:t>uildings)</w:t>
      </w:r>
    </w:p>
    <w:p w:rsidR="00C31F82" w:rsidRDefault="00C31F82" w:rsidP="00C3639D">
      <w:pPr>
        <w:spacing w:line="480" w:lineRule="auto"/>
        <w:ind w:left="709"/>
        <w:jc w:val="both"/>
        <w:rPr>
          <w:rFonts w:ascii="Gill Sans" w:hAnsi="Gill Sans"/>
          <w:i/>
          <w:sz w:val="20"/>
          <w:szCs w:val="20"/>
          <w:lang w:val="en-GB"/>
        </w:rPr>
      </w:pPr>
      <w:r w:rsidRPr="00C31F82">
        <w:rPr>
          <w:rFonts w:ascii="Gill Sans" w:hAnsi="Gill Sans"/>
          <w:b/>
          <w:i/>
          <w:sz w:val="20"/>
          <w:szCs w:val="20"/>
          <w:lang w:val="en-GB"/>
        </w:rPr>
        <w:t xml:space="preserve">Note: </w:t>
      </w:r>
      <w:r w:rsidRPr="00C31F82">
        <w:rPr>
          <w:rFonts w:ascii="Gill Sans" w:hAnsi="Gill Sans"/>
          <w:i/>
          <w:sz w:val="20"/>
          <w:szCs w:val="20"/>
          <w:lang w:val="en-GB"/>
        </w:rPr>
        <w:t>indicate list of real estate and other existing facilities in property with assed values and usage purposes</w:t>
      </w:r>
    </w:p>
    <w:p w:rsidR="00BD04F5" w:rsidRPr="00C31F82" w:rsidRDefault="00BD04F5" w:rsidP="00C3639D">
      <w:pPr>
        <w:spacing w:line="480" w:lineRule="auto"/>
        <w:ind w:left="709"/>
        <w:jc w:val="both"/>
        <w:rPr>
          <w:rFonts w:ascii="Gill Sans" w:hAnsi="Gill Sans"/>
          <w:b/>
          <w:i/>
          <w:sz w:val="20"/>
          <w:szCs w:val="20"/>
          <w:lang w:val="en-GB"/>
        </w:rPr>
      </w:pPr>
    </w:p>
    <w:p w:rsidR="005A0CBC" w:rsidRDefault="005A0CBC" w:rsidP="00C3639D">
      <w:pPr>
        <w:pStyle w:val="ad"/>
        <w:numPr>
          <w:ilvl w:val="0"/>
          <w:numId w:val="28"/>
        </w:numPr>
        <w:spacing w:line="480" w:lineRule="auto"/>
        <w:jc w:val="both"/>
        <w:rPr>
          <w:rFonts w:ascii="Gill Sans" w:hAnsi="Gill Sans"/>
          <w:b/>
          <w:color w:val="808080"/>
          <w:lang w:val="en-GB"/>
        </w:rPr>
      </w:pPr>
      <w:r>
        <w:rPr>
          <w:rFonts w:ascii="Gill Sans" w:hAnsi="Gill Sans"/>
          <w:b/>
          <w:color w:val="808080"/>
          <w:lang w:val="en-GB"/>
        </w:rPr>
        <w:t xml:space="preserve">Applicant’s </w:t>
      </w:r>
      <w:r w:rsidR="00C31F82">
        <w:rPr>
          <w:rFonts w:ascii="Gill Sans" w:hAnsi="Gill Sans"/>
          <w:b/>
          <w:color w:val="808080"/>
          <w:lang w:val="en-GB"/>
        </w:rPr>
        <w:t>E</w:t>
      </w:r>
      <w:r w:rsidR="002107F8" w:rsidRPr="005A0CBC">
        <w:rPr>
          <w:rFonts w:ascii="Gill Sans" w:hAnsi="Gill Sans"/>
          <w:b/>
          <w:color w:val="808080"/>
          <w:lang w:val="en-GB"/>
        </w:rPr>
        <w:t>xisting</w:t>
      </w:r>
      <w:r w:rsidR="00C31F82">
        <w:rPr>
          <w:rFonts w:ascii="Gill Sans" w:hAnsi="Gill Sans"/>
          <w:b/>
          <w:color w:val="808080"/>
          <w:lang w:val="en-GB"/>
        </w:rPr>
        <w:t xml:space="preserve"> I</w:t>
      </w:r>
      <w:r w:rsidR="00D91626" w:rsidRPr="005A0CBC">
        <w:rPr>
          <w:rFonts w:ascii="Gill Sans" w:hAnsi="Gill Sans"/>
          <w:b/>
          <w:color w:val="808080"/>
          <w:lang w:val="en-GB"/>
        </w:rPr>
        <w:t>nvestment</w:t>
      </w:r>
      <w:r w:rsidR="00C31F82">
        <w:rPr>
          <w:rFonts w:ascii="Gill Sans" w:hAnsi="Gill Sans"/>
          <w:b/>
          <w:color w:val="808080"/>
          <w:lang w:val="en-GB"/>
        </w:rPr>
        <w:t xml:space="preserve"> P</w:t>
      </w:r>
      <w:r>
        <w:rPr>
          <w:rFonts w:ascii="Gill Sans" w:hAnsi="Gill Sans"/>
          <w:b/>
          <w:color w:val="808080"/>
          <w:lang w:val="en-GB"/>
        </w:rPr>
        <w:t>rojects</w:t>
      </w:r>
    </w:p>
    <w:p w:rsidR="00D91626" w:rsidRPr="00847B16" w:rsidRDefault="005A0CBC" w:rsidP="00C3639D">
      <w:pPr>
        <w:spacing w:line="360" w:lineRule="auto"/>
        <w:ind w:left="709"/>
        <w:jc w:val="both"/>
        <w:rPr>
          <w:rFonts w:ascii="Gill Sans" w:hAnsi="Gill Sans"/>
          <w:i/>
          <w:sz w:val="20"/>
          <w:szCs w:val="20"/>
          <w:lang w:val="en-GB"/>
        </w:rPr>
      </w:pPr>
      <w:r w:rsidRPr="00847B16">
        <w:rPr>
          <w:rFonts w:ascii="Gill Sans" w:hAnsi="Gill Sans"/>
          <w:b/>
          <w:i/>
          <w:sz w:val="20"/>
          <w:szCs w:val="20"/>
          <w:lang w:val="en-GB"/>
        </w:rPr>
        <w:t>Note:</w:t>
      </w:r>
      <w:r w:rsidR="00BF5800">
        <w:rPr>
          <w:rFonts w:ascii="Gill Sans" w:hAnsi="Gill Sans"/>
          <w:i/>
          <w:sz w:val="20"/>
          <w:szCs w:val="20"/>
          <w:lang w:val="en-GB"/>
        </w:rPr>
        <w:t xml:space="preserve"> indicate </w:t>
      </w:r>
      <w:r w:rsidRPr="00847B16">
        <w:rPr>
          <w:rFonts w:ascii="Gill Sans" w:hAnsi="Gill Sans"/>
          <w:i/>
          <w:sz w:val="20"/>
          <w:szCs w:val="20"/>
          <w:lang w:val="en-GB"/>
        </w:rPr>
        <w:t>facilities</w:t>
      </w:r>
      <w:r w:rsidR="00D91626" w:rsidRPr="00847B16">
        <w:rPr>
          <w:rFonts w:ascii="Gill Sans" w:hAnsi="Gill Sans"/>
          <w:i/>
          <w:sz w:val="20"/>
          <w:szCs w:val="20"/>
          <w:lang w:val="en-GB"/>
        </w:rPr>
        <w:t xml:space="preserve"> und</w:t>
      </w:r>
      <w:r w:rsidRPr="00847B16">
        <w:rPr>
          <w:rFonts w:ascii="Gill Sans" w:hAnsi="Gill Sans"/>
          <w:i/>
          <w:sz w:val="20"/>
          <w:szCs w:val="20"/>
          <w:lang w:val="en-GB"/>
        </w:rPr>
        <w:t xml:space="preserve">er construction (by brands) and </w:t>
      </w:r>
      <w:r w:rsidR="00D91626" w:rsidRPr="00847B16">
        <w:rPr>
          <w:rFonts w:ascii="Gill Sans" w:hAnsi="Gill Sans"/>
          <w:i/>
          <w:sz w:val="20"/>
          <w:szCs w:val="20"/>
          <w:lang w:val="en-GB"/>
        </w:rPr>
        <w:t>any other non-auto</w:t>
      </w:r>
      <w:r w:rsidR="00BF5800">
        <w:rPr>
          <w:rFonts w:ascii="Gill Sans" w:hAnsi="Gill Sans"/>
          <w:i/>
          <w:sz w:val="20"/>
          <w:szCs w:val="20"/>
          <w:lang w:val="en-GB"/>
        </w:rPr>
        <w:t>mobile investment projects (</w:t>
      </w:r>
      <w:r w:rsidR="00C31F82">
        <w:rPr>
          <w:rFonts w:ascii="Gill Sans" w:hAnsi="Gill Sans"/>
          <w:i/>
          <w:sz w:val="20"/>
          <w:szCs w:val="20"/>
          <w:lang w:val="en-GB"/>
        </w:rPr>
        <w:t>land in property</w:t>
      </w:r>
      <w:r w:rsidR="00BF5800">
        <w:rPr>
          <w:rFonts w:ascii="Gill Sans" w:hAnsi="Gill Sans"/>
          <w:i/>
          <w:sz w:val="20"/>
          <w:szCs w:val="20"/>
          <w:lang w:val="en-GB"/>
        </w:rPr>
        <w:t xml:space="preserve"> (sq m),</w:t>
      </w:r>
      <w:r w:rsidR="00C31F82">
        <w:rPr>
          <w:rFonts w:ascii="Gill Sans" w:hAnsi="Gill Sans"/>
          <w:i/>
          <w:sz w:val="20"/>
          <w:szCs w:val="20"/>
          <w:lang w:val="en-GB"/>
        </w:rPr>
        <w:t xml:space="preserve"> usage</w:t>
      </w:r>
      <w:r w:rsidR="00BF5800">
        <w:rPr>
          <w:rFonts w:ascii="Gill Sans" w:hAnsi="Gill Sans"/>
          <w:i/>
          <w:sz w:val="20"/>
          <w:szCs w:val="20"/>
          <w:lang w:val="en-GB"/>
        </w:rPr>
        <w:t xml:space="preserve"> purpose,</w:t>
      </w:r>
      <w:r w:rsidR="00D91626" w:rsidRPr="00847B16">
        <w:rPr>
          <w:rFonts w:ascii="Gill Sans" w:hAnsi="Gill Sans"/>
          <w:i/>
          <w:sz w:val="20"/>
          <w:szCs w:val="20"/>
          <w:lang w:val="en-GB"/>
        </w:rPr>
        <w:t xml:space="preserve"> </w:t>
      </w:r>
      <w:r w:rsidR="00BF5800">
        <w:rPr>
          <w:rFonts w:ascii="Gill Sans" w:hAnsi="Gill Sans"/>
          <w:i/>
          <w:sz w:val="20"/>
          <w:szCs w:val="20"/>
          <w:lang w:val="en-GB"/>
        </w:rPr>
        <w:t>investments, etc</w:t>
      </w:r>
      <w:r w:rsidR="00D91626" w:rsidRPr="00847B16">
        <w:rPr>
          <w:rFonts w:ascii="Gill Sans" w:hAnsi="Gill Sans"/>
          <w:i/>
          <w:sz w:val="20"/>
          <w:szCs w:val="20"/>
          <w:lang w:val="en-GB"/>
        </w:rPr>
        <w:t>)</w:t>
      </w:r>
    </w:p>
    <w:p w:rsidR="00D91626" w:rsidRDefault="00D91626" w:rsidP="00C3639D">
      <w:pPr>
        <w:ind w:left="284" w:hanging="284"/>
        <w:jc w:val="both"/>
        <w:rPr>
          <w:rFonts w:ascii="Calibri" w:hAnsi="Calibri" w:cs="Calibri"/>
          <w:b/>
        </w:rPr>
      </w:pPr>
    </w:p>
    <w:p w:rsidR="00FC0808" w:rsidRDefault="00BF5800" w:rsidP="00C3639D">
      <w:pPr>
        <w:pStyle w:val="ad"/>
        <w:numPr>
          <w:ilvl w:val="0"/>
          <w:numId w:val="28"/>
        </w:numPr>
        <w:spacing w:line="480" w:lineRule="auto"/>
        <w:jc w:val="both"/>
        <w:rPr>
          <w:rFonts w:ascii="Gill Sans" w:hAnsi="Gill Sans"/>
          <w:b/>
          <w:color w:val="808080"/>
          <w:lang w:val="en-GB"/>
        </w:rPr>
      </w:pPr>
      <w:r w:rsidRPr="00BF5800">
        <w:rPr>
          <w:rFonts w:ascii="Gill Sans" w:hAnsi="Gill Sans"/>
          <w:b/>
          <w:color w:val="808080"/>
          <w:lang w:val="en-GB"/>
        </w:rPr>
        <w:t>Sales Performance</w:t>
      </w:r>
      <w:r>
        <w:rPr>
          <w:rFonts w:ascii="Gill Sans" w:hAnsi="Gill Sans"/>
          <w:b/>
          <w:color w:val="808080"/>
          <w:lang w:val="en-GB"/>
        </w:rPr>
        <w:t xml:space="preserve"> (Automotive)</w:t>
      </w:r>
    </w:p>
    <w:p w:rsidR="00244B79" w:rsidRDefault="00BF5800" w:rsidP="00BF5800">
      <w:pPr>
        <w:pStyle w:val="ad"/>
        <w:spacing w:line="360" w:lineRule="auto"/>
        <w:rPr>
          <w:rFonts w:ascii="Gill Sans" w:hAnsi="Gill Sans"/>
          <w:i/>
          <w:color w:val="auto"/>
          <w:sz w:val="20"/>
          <w:szCs w:val="20"/>
          <w:lang w:val="en-GB"/>
        </w:rPr>
      </w:pPr>
      <w:r w:rsidRPr="00BF5800">
        <w:rPr>
          <w:rFonts w:ascii="Gill Sans" w:hAnsi="Gill Sans"/>
          <w:b/>
          <w:i/>
          <w:color w:val="auto"/>
          <w:sz w:val="20"/>
          <w:szCs w:val="20"/>
          <w:lang w:val="en-GB"/>
        </w:rPr>
        <w:t>Note:</w:t>
      </w:r>
      <w:r w:rsidRPr="00BF5800">
        <w:rPr>
          <w:rFonts w:ascii="Gill Sans" w:hAnsi="Gill Sans"/>
          <w:i/>
          <w:color w:val="auto"/>
          <w:sz w:val="20"/>
          <w:szCs w:val="20"/>
          <w:lang w:val="en-GB"/>
        </w:rPr>
        <w:t xml:space="preserve"> indicate sales performance per brand basis for the last 3 years</w:t>
      </w:r>
      <w:r>
        <w:rPr>
          <w:rFonts w:ascii="Gill Sans" w:hAnsi="Gill Sans"/>
          <w:i/>
          <w:color w:val="auto"/>
          <w:sz w:val="20"/>
          <w:szCs w:val="20"/>
          <w:lang w:val="en-GB"/>
        </w:rPr>
        <w:t xml:space="preserve"> and full year sales target for present year</w:t>
      </w:r>
    </w:p>
    <w:p w:rsidR="000016D4" w:rsidRPr="00BF5800" w:rsidRDefault="000016D4" w:rsidP="00BF5800">
      <w:pPr>
        <w:pStyle w:val="ad"/>
        <w:spacing w:line="360" w:lineRule="auto"/>
        <w:rPr>
          <w:rFonts w:ascii="Gill Sans" w:hAnsi="Gill Sans"/>
          <w:i/>
          <w:color w:val="auto"/>
          <w:sz w:val="20"/>
          <w:szCs w:val="20"/>
          <w:lang w:val="en-GB"/>
        </w:rPr>
      </w:pPr>
    </w:p>
    <w:tbl>
      <w:tblPr>
        <w:tblW w:w="12333" w:type="dxa"/>
        <w:tblInd w:w="1242" w:type="dxa"/>
        <w:tblLook w:val="04A0" w:firstRow="1" w:lastRow="0" w:firstColumn="1" w:lastColumn="0" w:noHBand="0" w:noVBand="1"/>
      </w:tblPr>
      <w:tblGrid>
        <w:gridCol w:w="4253"/>
        <w:gridCol w:w="2126"/>
        <w:gridCol w:w="2126"/>
        <w:gridCol w:w="1985"/>
        <w:gridCol w:w="1843"/>
      </w:tblGrid>
      <w:tr w:rsidR="00BF5800" w:rsidRPr="00BF5800" w:rsidTr="00FD7A5C">
        <w:trPr>
          <w:trHeight w:val="312"/>
        </w:trPr>
        <w:tc>
          <w:tcPr>
            <w:tcW w:w="4253"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BF5800" w:rsidRPr="00BF5800" w:rsidRDefault="00BF5800" w:rsidP="00BF5800">
            <w:pPr>
              <w:spacing w:line="480" w:lineRule="auto"/>
              <w:jc w:val="center"/>
              <w:rPr>
                <w:rFonts w:ascii="Gill Sans" w:hAnsi="Gill Sans"/>
                <w:b/>
                <w:color w:val="FFFFFF" w:themeColor="background1"/>
                <w:sz w:val="22"/>
                <w:lang w:val="en-GB"/>
              </w:rPr>
            </w:pPr>
            <w:r w:rsidRPr="00BF5800">
              <w:rPr>
                <w:rFonts w:ascii="Gill Sans" w:hAnsi="Gill Sans"/>
                <w:b/>
                <w:color w:val="FFFFFF" w:themeColor="background1"/>
                <w:sz w:val="22"/>
                <w:lang w:val="en-GB"/>
              </w:rPr>
              <w:t>Brand</w:t>
            </w:r>
          </w:p>
        </w:tc>
        <w:tc>
          <w:tcPr>
            <w:tcW w:w="2126" w:type="dxa"/>
            <w:tcBorders>
              <w:top w:val="single" w:sz="4" w:space="0" w:color="auto"/>
              <w:left w:val="nil"/>
              <w:bottom w:val="single" w:sz="4" w:space="0" w:color="auto"/>
              <w:right w:val="single" w:sz="4" w:space="0" w:color="auto"/>
            </w:tcBorders>
            <w:shd w:val="clear" w:color="auto" w:fill="00B050"/>
            <w:noWrap/>
            <w:vAlign w:val="center"/>
            <w:hideMark/>
          </w:tcPr>
          <w:p w:rsidR="00BF5800" w:rsidRPr="00BF5800" w:rsidRDefault="00044ED6" w:rsidP="00BF5800">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2016</w:t>
            </w:r>
          </w:p>
        </w:tc>
        <w:tc>
          <w:tcPr>
            <w:tcW w:w="2126" w:type="dxa"/>
            <w:tcBorders>
              <w:top w:val="single" w:sz="4" w:space="0" w:color="auto"/>
              <w:left w:val="nil"/>
              <w:bottom w:val="single" w:sz="4" w:space="0" w:color="auto"/>
              <w:right w:val="single" w:sz="4" w:space="0" w:color="auto"/>
            </w:tcBorders>
            <w:shd w:val="clear" w:color="auto" w:fill="00B050"/>
            <w:noWrap/>
            <w:vAlign w:val="center"/>
            <w:hideMark/>
          </w:tcPr>
          <w:p w:rsidR="00BF5800" w:rsidRPr="00BF5800" w:rsidRDefault="00044ED6" w:rsidP="00BF5800">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2017</w:t>
            </w:r>
          </w:p>
        </w:tc>
        <w:tc>
          <w:tcPr>
            <w:tcW w:w="1985" w:type="dxa"/>
            <w:tcBorders>
              <w:top w:val="single" w:sz="4" w:space="0" w:color="auto"/>
              <w:left w:val="nil"/>
              <w:bottom w:val="single" w:sz="4" w:space="0" w:color="auto"/>
              <w:right w:val="single" w:sz="4" w:space="0" w:color="auto"/>
            </w:tcBorders>
            <w:shd w:val="clear" w:color="auto" w:fill="00B050"/>
            <w:noWrap/>
            <w:vAlign w:val="center"/>
            <w:hideMark/>
          </w:tcPr>
          <w:p w:rsidR="00BF5800" w:rsidRPr="00BF5800" w:rsidRDefault="00044ED6" w:rsidP="00BF5800">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2018</w:t>
            </w:r>
          </w:p>
        </w:tc>
        <w:tc>
          <w:tcPr>
            <w:tcW w:w="1843" w:type="dxa"/>
            <w:tcBorders>
              <w:top w:val="single" w:sz="4" w:space="0" w:color="auto"/>
              <w:left w:val="nil"/>
              <w:bottom w:val="single" w:sz="4" w:space="0" w:color="auto"/>
              <w:right w:val="single" w:sz="4" w:space="0" w:color="auto"/>
            </w:tcBorders>
            <w:shd w:val="clear" w:color="auto" w:fill="00B050"/>
          </w:tcPr>
          <w:p w:rsidR="00BF5800" w:rsidRPr="00BF5800" w:rsidRDefault="00044ED6" w:rsidP="00BF5800">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 xml:space="preserve">FC 2019 </w:t>
            </w:r>
          </w:p>
        </w:tc>
      </w:tr>
      <w:tr w:rsidR="00BD04F5" w:rsidTr="00AC638B">
        <w:trPr>
          <w:trHeight w:val="375"/>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D04F5" w:rsidRPr="00BF5800" w:rsidRDefault="00BD04F5" w:rsidP="00BF5800">
            <w:pPr>
              <w:spacing w:line="480" w:lineRule="auto"/>
              <w:rPr>
                <w:rFonts w:ascii="Gill Sans" w:hAnsi="Gill Sans"/>
                <w:sz w:val="22"/>
                <w:lang w:val="en-GB"/>
              </w:rPr>
            </w:pPr>
          </w:p>
        </w:tc>
        <w:tc>
          <w:tcPr>
            <w:tcW w:w="2126" w:type="dxa"/>
            <w:tcBorders>
              <w:top w:val="nil"/>
              <w:left w:val="nil"/>
              <w:bottom w:val="single" w:sz="4" w:space="0" w:color="auto"/>
              <w:right w:val="single" w:sz="4" w:space="0" w:color="auto"/>
            </w:tcBorders>
            <w:shd w:val="clear" w:color="auto" w:fill="auto"/>
            <w:noWrap/>
            <w:vAlign w:val="center"/>
            <w:hideMark/>
          </w:tcPr>
          <w:p w:rsidR="00BD04F5" w:rsidRPr="00BF5800" w:rsidRDefault="00BD04F5" w:rsidP="00BF5800">
            <w:pPr>
              <w:spacing w:line="480" w:lineRule="auto"/>
              <w:jc w:val="center"/>
              <w:rPr>
                <w:rFonts w:ascii="Gill Sans" w:hAnsi="Gill Sans"/>
                <w:sz w:val="22"/>
                <w:lang w:val="en-GB"/>
              </w:rPr>
            </w:pPr>
            <w:r w:rsidRPr="00BF5800">
              <w:rPr>
                <w:rFonts w:ascii="Gill Sans" w:hAnsi="Gill Sans"/>
                <w:sz w:val="22"/>
                <w:lang w:val="en-GB"/>
              </w:rPr>
              <w:t>0</w:t>
            </w:r>
          </w:p>
        </w:tc>
        <w:tc>
          <w:tcPr>
            <w:tcW w:w="2126" w:type="dxa"/>
            <w:tcBorders>
              <w:top w:val="nil"/>
              <w:left w:val="nil"/>
              <w:bottom w:val="single" w:sz="4" w:space="0" w:color="auto"/>
              <w:right w:val="single" w:sz="4" w:space="0" w:color="auto"/>
            </w:tcBorders>
            <w:shd w:val="clear" w:color="auto" w:fill="auto"/>
            <w:noWrap/>
            <w:vAlign w:val="center"/>
            <w:hideMark/>
          </w:tcPr>
          <w:p w:rsidR="00BD04F5" w:rsidRPr="00BF5800" w:rsidRDefault="00BD04F5" w:rsidP="00932C98">
            <w:pPr>
              <w:spacing w:line="480" w:lineRule="auto"/>
              <w:jc w:val="center"/>
              <w:rPr>
                <w:rFonts w:ascii="Gill Sans" w:hAnsi="Gill Sans"/>
                <w:sz w:val="22"/>
                <w:lang w:val="en-GB"/>
              </w:rPr>
            </w:pPr>
            <w:r w:rsidRPr="00BF5800">
              <w:rPr>
                <w:rFonts w:ascii="Gill Sans" w:hAnsi="Gill Sans"/>
                <w:sz w:val="22"/>
                <w:lang w:val="en-GB"/>
              </w:rPr>
              <w:t>0</w:t>
            </w:r>
          </w:p>
        </w:tc>
        <w:tc>
          <w:tcPr>
            <w:tcW w:w="1985" w:type="dxa"/>
            <w:tcBorders>
              <w:top w:val="nil"/>
              <w:left w:val="nil"/>
              <w:bottom w:val="single" w:sz="4" w:space="0" w:color="auto"/>
              <w:right w:val="single" w:sz="4" w:space="0" w:color="auto"/>
            </w:tcBorders>
            <w:shd w:val="clear" w:color="auto" w:fill="auto"/>
            <w:noWrap/>
            <w:vAlign w:val="center"/>
            <w:hideMark/>
          </w:tcPr>
          <w:p w:rsidR="00BD04F5" w:rsidRPr="00BF5800" w:rsidRDefault="00BD04F5" w:rsidP="00932C98">
            <w:pPr>
              <w:spacing w:line="480" w:lineRule="auto"/>
              <w:jc w:val="center"/>
              <w:rPr>
                <w:rFonts w:ascii="Gill Sans" w:hAnsi="Gill Sans"/>
                <w:sz w:val="22"/>
                <w:lang w:val="en-GB"/>
              </w:rPr>
            </w:pPr>
            <w:r w:rsidRPr="00BF5800">
              <w:rPr>
                <w:rFonts w:ascii="Gill Sans" w:hAnsi="Gill Sans"/>
                <w:sz w:val="22"/>
                <w:lang w:val="en-GB"/>
              </w:rPr>
              <w:t>0</w:t>
            </w:r>
          </w:p>
        </w:tc>
        <w:tc>
          <w:tcPr>
            <w:tcW w:w="1843" w:type="dxa"/>
            <w:tcBorders>
              <w:top w:val="nil"/>
              <w:left w:val="nil"/>
              <w:bottom w:val="single" w:sz="4" w:space="0" w:color="auto"/>
              <w:right w:val="single" w:sz="4" w:space="0" w:color="auto"/>
            </w:tcBorders>
            <w:vAlign w:val="center"/>
          </w:tcPr>
          <w:p w:rsidR="00BD04F5" w:rsidRPr="00BF5800" w:rsidRDefault="00BD04F5" w:rsidP="00932C98">
            <w:pPr>
              <w:spacing w:line="480" w:lineRule="auto"/>
              <w:jc w:val="center"/>
              <w:rPr>
                <w:rFonts w:ascii="Gill Sans" w:hAnsi="Gill Sans"/>
                <w:sz w:val="22"/>
                <w:lang w:val="en-GB"/>
              </w:rPr>
            </w:pPr>
            <w:r w:rsidRPr="00BF5800">
              <w:rPr>
                <w:rFonts w:ascii="Gill Sans" w:hAnsi="Gill Sans"/>
                <w:sz w:val="22"/>
                <w:lang w:val="en-GB"/>
              </w:rPr>
              <w:t>0</w:t>
            </w:r>
          </w:p>
        </w:tc>
      </w:tr>
    </w:tbl>
    <w:p w:rsidR="000016D4" w:rsidRPr="000016D4" w:rsidRDefault="000016D4" w:rsidP="000016D4">
      <w:pPr>
        <w:spacing w:line="480" w:lineRule="auto"/>
        <w:rPr>
          <w:rFonts w:ascii="Calibri" w:hAnsi="Calibri"/>
          <w:b/>
          <w:sz w:val="28"/>
          <w:szCs w:val="28"/>
        </w:rPr>
      </w:pPr>
    </w:p>
    <w:p w:rsidR="000016D4" w:rsidRDefault="000016D4" w:rsidP="000016D4">
      <w:pPr>
        <w:pStyle w:val="ad"/>
        <w:numPr>
          <w:ilvl w:val="0"/>
          <w:numId w:val="28"/>
        </w:numPr>
        <w:spacing w:line="480" w:lineRule="auto"/>
        <w:rPr>
          <w:rFonts w:ascii="Gill Sans" w:hAnsi="Gill Sans"/>
          <w:b/>
          <w:color w:val="808080"/>
          <w:lang w:val="en-GB"/>
        </w:rPr>
      </w:pPr>
      <w:r w:rsidRPr="000016D4">
        <w:rPr>
          <w:rFonts w:ascii="Gill Sans" w:hAnsi="Gill Sans"/>
          <w:b/>
          <w:color w:val="808080"/>
          <w:lang w:val="en-GB"/>
        </w:rPr>
        <w:t>Turnover &amp; Net Profit</w:t>
      </w:r>
    </w:p>
    <w:p w:rsidR="00F14A9C" w:rsidRPr="000016D4" w:rsidRDefault="000016D4" w:rsidP="000016D4">
      <w:pPr>
        <w:pStyle w:val="ad"/>
        <w:spacing w:line="360" w:lineRule="auto"/>
        <w:rPr>
          <w:rFonts w:ascii="Gill Sans" w:hAnsi="Gill Sans"/>
          <w:b/>
          <w:color w:val="808080"/>
          <w:lang w:val="en-GB"/>
        </w:rPr>
      </w:pPr>
      <w:r w:rsidRPr="000016D4">
        <w:rPr>
          <w:rFonts w:ascii="Gill Sans" w:hAnsi="Gill Sans"/>
          <w:b/>
          <w:i/>
          <w:color w:val="auto"/>
          <w:sz w:val="20"/>
          <w:szCs w:val="20"/>
          <w:lang w:val="en-GB"/>
        </w:rPr>
        <w:t>Note:</w:t>
      </w:r>
      <w:r w:rsidRPr="000016D4">
        <w:rPr>
          <w:rFonts w:ascii="Gill Sans" w:hAnsi="Gill Sans"/>
          <w:i/>
          <w:color w:val="auto"/>
          <w:sz w:val="20"/>
          <w:szCs w:val="20"/>
          <w:lang w:val="en-GB"/>
        </w:rPr>
        <w:t xml:space="preserve"> indicate group’s</w:t>
      </w:r>
      <w:r>
        <w:rPr>
          <w:rFonts w:ascii="Gill Sans" w:hAnsi="Gill Sans"/>
          <w:i/>
          <w:color w:val="auto"/>
          <w:sz w:val="20"/>
          <w:szCs w:val="20"/>
          <w:lang w:val="en-GB"/>
        </w:rPr>
        <w:t xml:space="preserve"> annual turnover</w:t>
      </w:r>
      <w:r w:rsidR="00BD04F5">
        <w:rPr>
          <w:rFonts w:ascii="Gill Sans" w:hAnsi="Gill Sans"/>
          <w:i/>
          <w:color w:val="auto"/>
          <w:sz w:val="20"/>
          <w:szCs w:val="20"/>
          <w:lang w:val="en-GB"/>
        </w:rPr>
        <w:t xml:space="preserve"> (Eur)</w:t>
      </w:r>
      <w:r>
        <w:rPr>
          <w:rFonts w:ascii="Gill Sans" w:hAnsi="Gill Sans"/>
          <w:i/>
          <w:color w:val="auto"/>
          <w:sz w:val="20"/>
          <w:szCs w:val="20"/>
          <w:lang w:val="en-GB"/>
        </w:rPr>
        <w:t xml:space="preserve"> in the last 3</w:t>
      </w:r>
      <w:r w:rsidRPr="000016D4">
        <w:rPr>
          <w:rFonts w:ascii="Gill Sans" w:hAnsi="Gill Sans"/>
          <w:i/>
          <w:color w:val="auto"/>
          <w:sz w:val="20"/>
          <w:szCs w:val="20"/>
          <w:lang w:val="en-GB"/>
        </w:rPr>
        <w:t xml:space="preserve"> years with breakdown by brands and non-automobile businesses; the group’s total net profit and it</w:t>
      </w:r>
      <w:r>
        <w:rPr>
          <w:rFonts w:ascii="Gill Sans" w:hAnsi="Gill Sans"/>
          <w:i/>
          <w:color w:val="auto"/>
          <w:sz w:val="20"/>
          <w:szCs w:val="20"/>
          <w:lang w:val="en-GB"/>
        </w:rPr>
        <w:t>s share to reinvest into automotive business</w:t>
      </w:r>
      <w:r w:rsidR="007C58CC">
        <w:fldChar w:fldCharType="begin"/>
      </w:r>
      <w:r w:rsidR="0037689C">
        <w:instrText xml:space="preserve"> LINK Excel.Sheet.12 "C:\\Users\\DVRULOG\\Desktop\\Book2.xlsx" "Sheet1!R3C3:R5C5" \a \f 4 \h  \* MERGEFORMAT </w:instrText>
      </w:r>
      <w:r w:rsidR="007C58CC">
        <w:fldChar w:fldCharType="separate"/>
      </w:r>
    </w:p>
    <w:p w:rsidR="000F5C71" w:rsidRDefault="007C58CC" w:rsidP="0037689C">
      <w:pPr>
        <w:rPr>
          <w:rFonts w:ascii="Calibri" w:hAnsi="Calibri" w:cs="Calibri"/>
        </w:rPr>
      </w:pPr>
      <w:r>
        <w:rPr>
          <w:rFonts w:ascii="Calibri" w:hAnsi="Calibri" w:cs="Calibri"/>
        </w:rPr>
        <w:fldChar w:fldCharType="end"/>
      </w:r>
    </w:p>
    <w:tbl>
      <w:tblPr>
        <w:tblW w:w="13482" w:type="dxa"/>
        <w:tblInd w:w="93" w:type="dxa"/>
        <w:tblLook w:val="04A0" w:firstRow="1" w:lastRow="0" w:firstColumn="1" w:lastColumn="0" w:noHBand="0" w:noVBand="1"/>
      </w:tblPr>
      <w:tblGrid>
        <w:gridCol w:w="2220"/>
        <w:gridCol w:w="3040"/>
        <w:gridCol w:w="420"/>
        <w:gridCol w:w="2273"/>
        <w:gridCol w:w="2835"/>
        <w:gridCol w:w="2694"/>
      </w:tblGrid>
      <w:tr w:rsidR="000016D4" w:rsidTr="00FD7A5C">
        <w:trPr>
          <w:trHeight w:val="312"/>
        </w:trPr>
        <w:tc>
          <w:tcPr>
            <w:tcW w:w="2220" w:type="dxa"/>
            <w:tcBorders>
              <w:top w:val="nil"/>
              <w:left w:val="nil"/>
              <w:bottom w:val="nil"/>
              <w:right w:val="nil"/>
            </w:tcBorders>
            <w:shd w:val="clear" w:color="000000" w:fill="FFFFFF"/>
            <w:noWrap/>
            <w:vAlign w:val="bottom"/>
            <w:hideMark/>
          </w:tcPr>
          <w:p w:rsidR="000016D4" w:rsidRDefault="000016D4">
            <w:pPr>
              <w:rPr>
                <w:rFonts w:ascii="Calibri" w:hAnsi="Calibri" w:cs="Calibri"/>
                <w:color w:val="000000"/>
                <w:sz w:val="22"/>
                <w:szCs w:val="22"/>
              </w:rPr>
            </w:pPr>
            <w:r>
              <w:rPr>
                <w:rFonts w:ascii="Calibri" w:hAnsi="Calibri"/>
                <w:color w:val="000000"/>
                <w:sz w:val="22"/>
                <w:szCs w:val="22"/>
              </w:rPr>
              <w:t> </w:t>
            </w:r>
          </w:p>
        </w:tc>
        <w:tc>
          <w:tcPr>
            <w:tcW w:w="30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016D4" w:rsidRPr="000016D4" w:rsidRDefault="000016D4" w:rsidP="000016D4">
            <w:pPr>
              <w:spacing w:line="480" w:lineRule="auto"/>
              <w:jc w:val="center"/>
              <w:rPr>
                <w:rFonts w:ascii="Gill Sans" w:hAnsi="Gill Sans"/>
                <w:b/>
                <w:color w:val="FFFFFF" w:themeColor="background1"/>
                <w:sz w:val="22"/>
                <w:lang w:val="en-GB"/>
              </w:rPr>
            </w:pPr>
            <w:r w:rsidRPr="000016D4">
              <w:rPr>
                <w:rFonts w:ascii="Gill Sans" w:hAnsi="Gill Sans"/>
                <w:b/>
                <w:color w:val="FFFFFF" w:themeColor="background1"/>
                <w:sz w:val="22"/>
                <w:lang w:val="en-GB"/>
              </w:rPr>
              <w:t>Brand</w:t>
            </w:r>
          </w:p>
        </w:tc>
        <w:tc>
          <w:tcPr>
            <w:tcW w:w="2693" w:type="dxa"/>
            <w:gridSpan w:val="2"/>
            <w:tcBorders>
              <w:top w:val="single" w:sz="4" w:space="0" w:color="auto"/>
              <w:left w:val="nil"/>
              <w:bottom w:val="single" w:sz="4" w:space="0" w:color="auto"/>
              <w:right w:val="single" w:sz="4" w:space="0" w:color="auto"/>
            </w:tcBorders>
            <w:shd w:val="clear" w:color="auto" w:fill="00B050"/>
            <w:noWrap/>
            <w:vAlign w:val="center"/>
            <w:hideMark/>
          </w:tcPr>
          <w:p w:rsidR="000016D4" w:rsidRPr="000016D4" w:rsidRDefault="00044ED6" w:rsidP="000016D4">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2017</w:t>
            </w:r>
          </w:p>
        </w:tc>
        <w:tc>
          <w:tcPr>
            <w:tcW w:w="2835" w:type="dxa"/>
            <w:tcBorders>
              <w:top w:val="single" w:sz="4" w:space="0" w:color="auto"/>
              <w:left w:val="nil"/>
              <w:bottom w:val="single" w:sz="4" w:space="0" w:color="auto"/>
              <w:right w:val="single" w:sz="4" w:space="0" w:color="auto"/>
            </w:tcBorders>
            <w:shd w:val="clear" w:color="auto" w:fill="00B050"/>
            <w:noWrap/>
            <w:vAlign w:val="center"/>
            <w:hideMark/>
          </w:tcPr>
          <w:p w:rsidR="000016D4" w:rsidRPr="000016D4" w:rsidRDefault="00044ED6" w:rsidP="000016D4">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2018</w:t>
            </w:r>
          </w:p>
        </w:tc>
        <w:tc>
          <w:tcPr>
            <w:tcW w:w="2694" w:type="dxa"/>
            <w:tcBorders>
              <w:top w:val="single" w:sz="4" w:space="0" w:color="auto"/>
              <w:left w:val="nil"/>
              <w:bottom w:val="single" w:sz="4" w:space="0" w:color="auto"/>
              <w:right w:val="single" w:sz="4" w:space="0" w:color="auto"/>
            </w:tcBorders>
            <w:shd w:val="clear" w:color="auto" w:fill="00B050"/>
          </w:tcPr>
          <w:p w:rsidR="000016D4" w:rsidRPr="000016D4" w:rsidRDefault="00044ED6" w:rsidP="000016D4">
            <w:pPr>
              <w:spacing w:line="480" w:lineRule="auto"/>
              <w:jc w:val="center"/>
              <w:rPr>
                <w:rFonts w:ascii="Gill Sans" w:hAnsi="Gill Sans"/>
                <w:b/>
                <w:color w:val="FFFFFF" w:themeColor="background1"/>
                <w:sz w:val="22"/>
                <w:lang w:val="en-GB"/>
              </w:rPr>
            </w:pPr>
            <w:r>
              <w:rPr>
                <w:rFonts w:ascii="Gill Sans" w:hAnsi="Gill Sans"/>
                <w:b/>
                <w:color w:val="FFFFFF" w:themeColor="background1"/>
                <w:sz w:val="22"/>
                <w:lang w:val="en-GB"/>
              </w:rPr>
              <w:t>YTD 2019</w:t>
            </w:r>
          </w:p>
        </w:tc>
      </w:tr>
      <w:tr w:rsidR="000016D4" w:rsidTr="00FD7A5C">
        <w:trPr>
          <w:trHeight w:val="312"/>
        </w:trPr>
        <w:tc>
          <w:tcPr>
            <w:tcW w:w="2220" w:type="dxa"/>
            <w:tcBorders>
              <w:top w:val="nil"/>
              <w:left w:val="nil"/>
              <w:bottom w:val="nil"/>
              <w:right w:val="nil"/>
            </w:tcBorders>
            <w:shd w:val="clear" w:color="000000" w:fill="FFFFFF"/>
            <w:noWrap/>
            <w:vAlign w:val="bottom"/>
            <w:hideMark/>
          </w:tcPr>
          <w:p w:rsidR="000016D4" w:rsidRDefault="000016D4" w:rsidP="000016D4">
            <w:pPr>
              <w:spacing w:line="360" w:lineRule="auto"/>
              <w:ind w:left="709"/>
              <w:jc w:val="both"/>
              <w:rPr>
                <w:rFonts w:ascii="Calibri" w:hAnsi="Calibri" w:cs="Calibri"/>
                <w:b/>
                <w:bCs/>
                <w:color w:val="000000"/>
                <w:sz w:val="28"/>
                <w:szCs w:val="28"/>
              </w:rPr>
            </w:pPr>
            <w:r w:rsidRPr="000016D4">
              <w:rPr>
                <w:rFonts w:ascii="Gill Sans" w:hAnsi="Gill Sans"/>
                <w:sz w:val="18"/>
                <w:lang w:val="en-GB"/>
              </w:rPr>
              <w:t>Turnover</w:t>
            </w:r>
          </w:p>
        </w:tc>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016D4" w:rsidRPr="00BD04F5" w:rsidRDefault="000016D4" w:rsidP="00BD04F5">
            <w:pPr>
              <w:spacing w:line="480" w:lineRule="auto"/>
              <w:rPr>
                <w:rFonts w:ascii="Gill Sans" w:hAnsi="Gill Sans"/>
                <w:sz w:val="22"/>
                <w:lang w:val="en-GB"/>
              </w:rPr>
            </w:pP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0016D4" w:rsidRPr="000016D4" w:rsidRDefault="000016D4" w:rsidP="000016D4">
            <w:pPr>
              <w:spacing w:line="480" w:lineRule="auto"/>
              <w:rPr>
                <w:rFonts w:ascii="Gill Sans" w:hAnsi="Gill Sans"/>
                <w:sz w:val="22"/>
                <w:lang w:val="en-GB"/>
              </w:rPr>
            </w:pPr>
          </w:p>
        </w:tc>
      </w:tr>
      <w:tr w:rsidR="000016D4" w:rsidTr="00FD7A5C">
        <w:trPr>
          <w:trHeight w:val="312"/>
        </w:trPr>
        <w:tc>
          <w:tcPr>
            <w:tcW w:w="2220" w:type="dxa"/>
            <w:tcBorders>
              <w:top w:val="nil"/>
              <w:left w:val="nil"/>
              <w:bottom w:val="nil"/>
              <w:right w:val="nil"/>
            </w:tcBorders>
            <w:shd w:val="clear" w:color="000000" w:fill="FFFFFF"/>
            <w:noWrap/>
            <w:vAlign w:val="bottom"/>
            <w:hideMark/>
          </w:tcPr>
          <w:p w:rsidR="000016D4" w:rsidRDefault="000016D4">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016D4" w:rsidRPr="00BD04F5" w:rsidRDefault="000016D4" w:rsidP="00BD04F5">
            <w:pPr>
              <w:spacing w:line="480" w:lineRule="auto"/>
              <w:rPr>
                <w:rFonts w:ascii="Gill Sans" w:hAnsi="Gill Sans"/>
                <w:sz w:val="22"/>
                <w:lang w:val="en-GB"/>
              </w:rPr>
            </w:pP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0016D4" w:rsidRPr="000016D4" w:rsidRDefault="000016D4" w:rsidP="000016D4">
            <w:pPr>
              <w:spacing w:line="480" w:lineRule="auto"/>
              <w:rPr>
                <w:rFonts w:ascii="Gill Sans" w:hAnsi="Gill Sans"/>
                <w:sz w:val="22"/>
                <w:lang w:val="en-GB"/>
              </w:rPr>
            </w:pPr>
          </w:p>
        </w:tc>
      </w:tr>
      <w:tr w:rsidR="000016D4" w:rsidTr="00FD7A5C">
        <w:trPr>
          <w:trHeight w:val="312"/>
        </w:trPr>
        <w:tc>
          <w:tcPr>
            <w:tcW w:w="2220" w:type="dxa"/>
            <w:tcBorders>
              <w:top w:val="nil"/>
              <w:left w:val="nil"/>
              <w:bottom w:val="nil"/>
              <w:right w:val="nil"/>
            </w:tcBorders>
            <w:shd w:val="clear" w:color="000000" w:fill="FFFFFF"/>
            <w:noWrap/>
            <w:vAlign w:val="bottom"/>
          </w:tcPr>
          <w:p w:rsidR="000016D4" w:rsidRDefault="000016D4">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0016D4" w:rsidRPr="000016D4" w:rsidRDefault="000016D4" w:rsidP="000016D4">
            <w:pPr>
              <w:spacing w:line="480" w:lineRule="auto"/>
              <w:rPr>
                <w:rFonts w:ascii="Gill Sans" w:hAnsi="Gill Sans"/>
                <w:sz w:val="22"/>
                <w:lang w:val="en-GB"/>
              </w:rPr>
            </w:pPr>
            <w:r>
              <w:rPr>
                <w:rFonts w:ascii="Gill Sans" w:hAnsi="Gill Sans"/>
                <w:sz w:val="22"/>
                <w:lang w:val="en-GB"/>
              </w:rPr>
              <w:t>TOT automotive turnover</w:t>
            </w:r>
          </w:p>
        </w:tc>
        <w:tc>
          <w:tcPr>
            <w:tcW w:w="2693" w:type="dxa"/>
            <w:gridSpan w:val="2"/>
            <w:tcBorders>
              <w:top w:val="nil"/>
              <w:left w:val="nil"/>
              <w:bottom w:val="single" w:sz="4" w:space="0" w:color="auto"/>
              <w:right w:val="single" w:sz="4" w:space="0" w:color="auto"/>
            </w:tcBorders>
            <w:shd w:val="clear" w:color="auto" w:fill="D6E3BC" w:themeFill="accent3" w:themeFillTint="66"/>
            <w:noWrap/>
            <w:vAlign w:val="center"/>
          </w:tcPr>
          <w:p w:rsidR="000016D4" w:rsidRDefault="000016D4"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D6E3BC" w:themeFill="accent3" w:themeFillTint="66"/>
            <w:noWrap/>
            <w:vAlign w:val="center"/>
          </w:tcPr>
          <w:p w:rsidR="000016D4" w:rsidRPr="000016D4" w:rsidRDefault="000016D4"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shd w:val="clear" w:color="auto" w:fill="D6E3BC" w:themeFill="accent3" w:themeFillTint="66"/>
          </w:tcPr>
          <w:p w:rsidR="000016D4" w:rsidRPr="000016D4" w:rsidRDefault="000016D4" w:rsidP="000016D4">
            <w:pPr>
              <w:spacing w:line="480" w:lineRule="auto"/>
              <w:rPr>
                <w:rFonts w:ascii="Gill Sans" w:hAnsi="Gill Sans"/>
                <w:sz w:val="22"/>
                <w:lang w:val="en-GB"/>
              </w:rPr>
            </w:pPr>
          </w:p>
        </w:tc>
      </w:tr>
      <w:tr w:rsidR="000016D4" w:rsidTr="00FD7A5C">
        <w:trPr>
          <w:trHeight w:val="312"/>
        </w:trPr>
        <w:tc>
          <w:tcPr>
            <w:tcW w:w="2220" w:type="dxa"/>
            <w:tcBorders>
              <w:top w:val="nil"/>
              <w:left w:val="nil"/>
              <w:bottom w:val="nil"/>
              <w:right w:val="nil"/>
            </w:tcBorders>
            <w:shd w:val="clear" w:color="000000" w:fill="FFFFFF"/>
            <w:noWrap/>
            <w:vAlign w:val="bottom"/>
            <w:hideMark/>
          </w:tcPr>
          <w:p w:rsidR="000016D4" w:rsidRDefault="000016D4">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r>
              <w:rPr>
                <w:rFonts w:ascii="Gill Sans" w:hAnsi="Gill Sans"/>
                <w:sz w:val="22"/>
                <w:lang w:val="en-GB"/>
              </w:rPr>
              <w:t>Non-automotive</w:t>
            </w:r>
            <w:r w:rsidRPr="000016D4">
              <w:rPr>
                <w:rFonts w:ascii="Gill Sans" w:hAnsi="Gill Sans"/>
                <w:sz w:val="22"/>
                <w:lang w:val="en-GB"/>
              </w:rPr>
              <w:t xml:space="preserve"> turnover</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hideMark/>
          </w:tcPr>
          <w:p w:rsidR="000016D4" w:rsidRPr="000016D4" w:rsidRDefault="000016D4"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0016D4" w:rsidRPr="000016D4" w:rsidRDefault="000016D4" w:rsidP="000016D4">
            <w:pPr>
              <w:spacing w:line="480" w:lineRule="auto"/>
              <w:rPr>
                <w:rFonts w:ascii="Gill Sans" w:hAnsi="Gill Sans"/>
                <w:sz w:val="22"/>
                <w:lang w:val="en-GB"/>
              </w:rPr>
            </w:pPr>
          </w:p>
        </w:tc>
      </w:tr>
      <w:tr w:rsidR="00BD04F5" w:rsidTr="00FD7A5C">
        <w:trPr>
          <w:trHeight w:val="312"/>
        </w:trPr>
        <w:tc>
          <w:tcPr>
            <w:tcW w:w="2220" w:type="dxa"/>
            <w:tcBorders>
              <w:top w:val="nil"/>
              <w:left w:val="nil"/>
              <w:bottom w:val="nil"/>
              <w:right w:val="nil"/>
            </w:tcBorders>
            <w:shd w:val="clear" w:color="000000" w:fill="FFFFFF"/>
            <w:noWrap/>
            <w:vAlign w:val="bottom"/>
          </w:tcPr>
          <w:p w:rsidR="00BD04F5" w:rsidRDefault="00BD04F5">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auto"/>
            <w:noWrap/>
            <w:vAlign w:val="center"/>
          </w:tcPr>
          <w:p w:rsidR="00BD04F5" w:rsidRPr="00BD04F5" w:rsidRDefault="00BD04F5" w:rsidP="00BD04F5">
            <w:pPr>
              <w:spacing w:line="480" w:lineRule="auto"/>
              <w:rPr>
                <w:rFonts w:ascii="Gill Sans" w:hAnsi="Gill Sans"/>
                <w:sz w:val="22"/>
                <w:lang w:val="en-GB"/>
              </w:rPr>
            </w:pPr>
          </w:p>
        </w:tc>
        <w:tc>
          <w:tcPr>
            <w:tcW w:w="2693" w:type="dxa"/>
            <w:gridSpan w:val="2"/>
            <w:tcBorders>
              <w:top w:val="nil"/>
              <w:left w:val="nil"/>
              <w:bottom w:val="single" w:sz="4" w:space="0" w:color="auto"/>
              <w:right w:val="single" w:sz="4" w:space="0" w:color="auto"/>
            </w:tcBorders>
            <w:shd w:val="clear" w:color="auto" w:fill="auto"/>
            <w:noWrap/>
            <w:vAlign w:val="center"/>
          </w:tcPr>
          <w:p w:rsidR="00BD04F5" w:rsidRPr="000016D4" w:rsidRDefault="00BD04F5"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tcPr>
          <w:p w:rsidR="00BD04F5" w:rsidRPr="000016D4" w:rsidRDefault="00BD04F5"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BD04F5" w:rsidRPr="000016D4" w:rsidRDefault="00BD04F5" w:rsidP="000016D4">
            <w:pPr>
              <w:spacing w:line="480" w:lineRule="auto"/>
              <w:rPr>
                <w:rFonts w:ascii="Gill Sans" w:hAnsi="Gill Sans"/>
                <w:sz w:val="22"/>
                <w:lang w:val="en-GB"/>
              </w:rPr>
            </w:pPr>
          </w:p>
        </w:tc>
      </w:tr>
      <w:tr w:rsidR="00BD04F5" w:rsidTr="00FD7A5C">
        <w:trPr>
          <w:trHeight w:val="312"/>
        </w:trPr>
        <w:tc>
          <w:tcPr>
            <w:tcW w:w="2220" w:type="dxa"/>
            <w:tcBorders>
              <w:top w:val="nil"/>
              <w:left w:val="nil"/>
              <w:bottom w:val="nil"/>
              <w:right w:val="nil"/>
            </w:tcBorders>
            <w:shd w:val="clear" w:color="000000" w:fill="FFFFFF"/>
            <w:noWrap/>
            <w:vAlign w:val="bottom"/>
          </w:tcPr>
          <w:p w:rsidR="00BD04F5" w:rsidRDefault="00BD04F5">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auto"/>
            <w:noWrap/>
            <w:vAlign w:val="center"/>
          </w:tcPr>
          <w:p w:rsidR="00BD04F5" w:rsidRPr="00BD04F5" w:rsidRDefault="00BD04F5" w:rsidP="00BD04F5">
            <w:pPr>
              <w:spacing w:line="480" w:lineRule="auto"/>
              <w:rPr>
                <w:rFonts w:ascii="Gill Sans" w:hAnsi="Gill Sans"/>
                <w:sz w:val="22"/>
                <w:lang w:val="en-GB"/>
              </w:rPr>
            </w:pPr>
          </w:p>
        </w:tc>
        <w:tc>
          <w:tcPr>
            <w:tcW w:w="2693" w:type="dxa"/>
            <w:gridSpan w:val="2"/>
            <w:tcBorders>
              <w:top w:val="nil"/>
              <w:left w:val="nil"/>
              <w:bottom w:val="single" w:sz="4" w:space="0" w:color="auto"/>
              <w:right w:val="single" w:sz="4" w:space="0" w:color="auto"/>
            </w:tcBorders>
            <w:shd w:val="clear" w:color="auto" w:fill="auto"/>
            <w:noWrap/>
            <w:vAlign w:val="center"/>
          </w:tcPr>
          <w:p w:rsidR="00BD04F5" w:rsidRPr="000016D4" w:rsidRDefault="00BD04F5"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tcPr>
          <w:p w:rsidR="00BD04F5" w:rsidRPr="000016D4" w:rsidRDefault="00BD04F5"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BD04F5" w:rsidRPr="000016D4" w:rsidRDefault="00BD04F5" w:rsidP="000016D4">
            <w:pPr>
              <w:spacing w:line="480" w:lineRule="auto"/>
              <w:rPr>
                <w:rFonts w:ascii="Gill Sans" w:hAnsi="Gill Sans"/>
                <w:sz w:val="22"/>
                <w:lang w:val="en-GB"/>
              </w:rPr>
            </w:pPr>
          </w:p>
        </w:tc>
      </w:tr>
      <w:tr w:rsidR="000016D4" w:rsidTr="00FD7A5C">
        <w:trPr>
          <w:trHeight w:val="312"/>
        </w:trPr>
        <w:tc>
          <w:tcPr>
            <w:tcW w:w="2220" w:type="dxa"/>
            <w:tcBorders>
              <w:top w:val="nil"/>
              <w:left w:val="nil"/>
              <w:bottom w:val="nil"/>
              <w:right w:val="nil"/>
            </w:tcBorders>
            <w:shd w:val="clear" w:color="000000" w:fill="FFFFFF"/>
            <w:noWrap/>
            <w:vAlign w:val="bottom"/>
            <w:hideMark/>
          </w:tcPr>
          <w:p w:rsidR="000016D4" w:rsidRDefault="000016D4">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016D4" w:rsidRPr="000016D4" w:rsidRDefault="000016D4" w:rsidP="000016D4">
            <w:pPr>
              <w:spacing w:line="480" w:lineRule="auto"/>
              <w:rPr>
                <w:rFonts w:ascii="Gill Sans" w:hAnsi="Gill Sans"/>
                <w:sz w:val="22"/>
                <w:lang w:val="en-GB"/>
              </w:rPr>
            </w:pPr>
            <w:r>
              <w:rPr>
                <w:rFonts w:ascii="Gill Sans" w:hAnsi="Gill Sans"/>
                <w:sz w:val="22"/>
                <w:lang w:val="en-GB"/>
              </w:rPr>
              <w:t xml:space="preserve">TOT </w:t>
            </w:r>
            <w:r w:rsidRPr="000016D4">
              <w:rPr>
                <w:rFonts w:ascii="Gill Sans" w:hAnsi="Gill Sans"/>
                <w:sz w:val="22"/>
                <w:lang w:val="en-GB"/>
              </w:rPr>
              <w:t>Net Profit</w:t>
            </w:r>
            <w:r>
              <w:rPr>
                <w:rFonts w:ascii="Gill Sans" w:hAnsi="Gill Sans"/>
                <w:sz w:val="22"/>
                <w:lang w:val="en-GB"/>
              </w:rPr>
              <w:t xml:space="preserve"> automotive</w:t>
            </w:r>
          </w:p>
        </w:tc>
        <w:tc>
          <w:tcPr>
            <w:tcW w:w="2693" w:type="dxa"/>
            <w:gridSpan w:val="2"/>
            <w:tcBorders>
              <w:top w:val="nil"/>
              <w:left w:val="nil"/>
              <w:bottom w:val="single" w:sz="4" w:space="0" w:color="auto"/>
              <w:right w:val="single" w:sz="4" w:space="0" w:color="auto"/>
            </w:tcBorders>
            <w:shd w:val="clear" w:color="auto" w:fill="D6E3BC" w:themeFill="accent3" w:themeFillTint="66"/>
            <w:noWrap/>
            <w:vAlign w:val="center"/>
            <w:hideMark/>
          </w:tcPr>
          <w:p w:rsidR="000016D4" w:rsidRPr="000016D4" w:rsidRDefault="000016D4"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D6E3BC" w:themeFill="accent3" w:themeFillTint="66"/>
            <w:noWrap/>
            <w:vAlign w:val="center"/>
            <w:hideMark/>
          </w:tcPr>
          <w:p w:rsidR="000016D4" w:rsidRPr="000016D4" w:rsidRDefault="000016D4"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shd w:val="clear" w:color="auto" w:fill="D6E3BC" w:themeFill="accent3" w:themeFillTint="66"/>
          </w:tcPr>
          <w:p w:rsidR="000016D4" w:rsidRPr="000016D4" w:rsidRDefault="000016D4" w:rsidP="000016D4">
            <w:pPr>
              <w:spacing w:line="480" w:lineRule="auto"/>
              <w:rPr>
                <w:rFonts w:ascii="Gill Sans" w:hAnsi="Gill Sans"/>
                <w:sz w:val="22"/>
                <w:lang w:val="en-GB"/>
              </w:rPr>
            </w:pPr>
          </w:p>
        </w:tc>
      </w:tr>
      <w:tr w:rsidR="00BD04F5" w:rsidTr="00BD04F5">
        <w:trPr>
          <w:trHeight w:val="704"/>
        </w:trPr>
        <w:tc>
          <w:tcPr>
            <w:tcW w:w="2220" w:type="dxa"/>
            <w:tcBorders>
              <w:top w:val="nil"/>
              <w:left w:val="nil"/>
              <w:bottom w:val="nil"/>
              <w:right w:val="nil"/>
            </w:tcBorders>
            <w:shd w:val="clear" w:color="000000" w:fill="FFFFFF"/>
            <w:noWrap/>
            <w:vAlign w:val="bottom"/>
            <w:hideMark/>
          </w:tcPr>
          <w:p w:rsidR="00BD04F5" w:rsidRDefault="00BD04F5" w:rsidP="000016D4">
            <w:pPr>
              <w:spacing w:line="360" w:lineRule="auto"/>
              <w:ind w:left="709"/>
              <w:jc w:val="both"/>
              <w:rPr>
                <w:rFonts w:ascii="Calibri" w:hAnsi="Calibri"/>
                <w:b/>
                <w:bCs/>
                <w:color w:val="000000"/>
                <w:sz w:val="28"/>
                <w:szCs w:val="28"/>
              </w:rPr>
            </w:pPr>
            <w:r w:rsidRPr="000016D4">
              <w:rPr>
                <w:rFonts w:ascii="Gill Sans" w:hAnsi="Gill Sans"/>
                <w:sz w:val="18"/>
                <w:lang w:val="en-GB"/>
              </w:rPr>
              <w:t>Reinvestment in Automotive business</w:t>
            </w:r>
          </w:p>
        </w:tc>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BD04F5" w:rsidRPr="00BD04F5" w:rsidRDefault="00BD04F5" w:rsidP="00932C98">
            <w:pPr>
              <w:spacing w:line="480" w:lineRule="auto"/>
              <w:rPr>
                <w:rFonts w:ascii="Gill Sans" w:hAnsi="Gill Sans"/>
                <w:sz w:val="22"/>
                <w:lang w:val="en-GB"/>
              </w:rPr>
            </w:pP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BD04F5" w:rsidRPr="000016D4" w:rsidRDefault="00BD04F5"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hideMark/>
          </w:tcPr>
          <w:p w:rsidR="00BD04F5" w:rsidRPr="000016D4" w:rsidRDefault="00BD04F5"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BD04F5" w:rsidRPr="000016D4" w:rsidRDefault="00BD04F5" w:rsidP="000016D4">
            <w:pPr>
              <w:spacing w:line="480" w:lineRule="auto"/>
              <w:rPr>
                <w:rFonts w:ascii="Gill Sans" w:hAnsi="Gill Sans"/>
                <w:sz w:val="22"/>
                <w:lang w:val="en-GB"/>
              </w:rPr>
            </w:pPr>
          </w:p>
        </w:tc>
      </w:tr>
      <w:tr w:rsidR="00BD04F5" w:rsidTr="00FD7A5C">
        <w:trPr>
          <w:trHeight w:val="312"/>
        </w:trPr>
        <w:tc>
          <w:tcPr>
            <w:tcW w:w="2220" w:type="dxa"/>
            <w:tcBorders>
              <w:top w:val="nil"/>
              <w:left w:val="nil"/>
              <w:bottom w:val="nil"/>
              <w:right w:val="nil"/>
            </w:tcBorders>
            <w:shd w:val="clear" w:color="000000" w:fill="FFFFFF"/>
            <w:noWrap/>
            <w:vAlign w:val="bottom"/>
            <w:hideMark/>
          </w:tcPr>
          <w:p w:rsidR="00BD04F5" w:rsidRDefault="00BD04F5">
            <w:pPr>
              <w:rPr>
                <w:rFonts w:ascii="Calibri" w:hAnsi="Calibri"/>
                <w:b/>
                <w:bCs/>
                <w:color w:val="000000"/>
                <w:sz w:val="28"/>
                <w:szCs w:val="28"/>
              </w:rPr>
            </w:pPr>
          </w:p>
        </w:tc>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BD04F5" w:rsidRPr="00BD04F5" w:rsidRDefault="00BD04F5" w:rsidP="00932C98">
            <w:pPr>
              <w:spacing w:line="480" w:lineRule="auto"/>
              <w:rPr>
                <w:rFonts w:ascii="Gill Sans" w:hAnsi="Gill Sans"/>
                <w:sz w:val="22"/>
                <w:lang w:val="en-GB"/>
              </w:rPr>
            </w:pP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BD04F5" w:rsidRPr="000016D4" w:rsidRDefault="00BD04F5" w:rsidP="000016D4">
            <w:pPr>
              <w:spacing w:line="480" w:lineRule="auto"/>
              <w:rPr>
                <w:rFonts w:ascii="Gill Sans" w:hAnsi="Gill Sans"/>
                <w:sz w:val="22"/>
                <w:lang w:val="en-GB"/>
              </w:rPr>
            </w:pPr>
          </w:p>
        </w:tc>
        <w:tc>
          <w:tcPr>
            <w:tcW w:w="2835" w:type="dxa"/>
            <w:tcBorders>
              <w:top w:val="nil"/>
              <w:left w:val="nil"/>
              <w:bottom w:val="single" w:sz="4" w:space="0" w:color="auto"/>
              <w:right w:val="single" w:sz="4" w:space="0" w:color="auto"/>
            </w:tcBorders>
            <w:shd w:val="clear" w:color="auto" w:fill="auto"/>
            <w:noWrap/>
            <w:vAlign w:val="center"/>
            <w:hideMark/>
          </w:tcPr>
          <w:p w:rsidR="00BD04F5" w:rsidRPr="000016D4" w:rsidRDefault="00BD04F5" w:rsidP="000016D4">
            <w:pPr>
              <w:spacing w:line="480" w:lineRule="auto"/>
              <w:rPr>
                <w:rFonts w:ascii="Gill Sans" w:hAnsi="Gill Sans"/>
                <w:sz w:val="22"/>
                <w:lang w:val="en-GB"/>
              </w:rPr>
            </w:pPr>
          </w:p>
        </w:tc>
        <w:tc>
          <w:tcPr>
            <w:tcW w:w="2694" w:type="dxa"/>
            <w:tcBorders>
              <w:top w:val="nil"/>
              <w:left w:val="nil"/>
              <w:bottom w:val="single" w:sz="4" w:space="0" w:color="auto"/>
              <w:right w:val="single" w:sz="4" w:space="0" w:color="auto"/>
            </w:tcBorders>
          </w:tcPr>
          <w:p w:rsidR="00BD04F5" w:rsidRPr="000016D4" w:rsidRDefault="00BD04F5" w:rsidP="000016D4">
            <w:pPr>
              <w:spacing w:line="480" w:lineRule="auto"/>
              <w:rPr>
                <w:rFonts w:ascii="Gill Sans" w:hAnsi="Gill Sans"/>
                <w:sz w:val="22"/>
                <w:lang w:val="en-GB"/>
              </w:rPr>
            </w:pPr>
          </w:p>
        </w:tc>
      </w:tr>
      <w:tr w:rsidR="000016D4" w:rsidTr="00FD7A5C">
        <w:trPr>
          <w:gridAfter w:val="3"/>
          <w:wAfter w:w="7802" w:type="dxa"/>
          <w:trHeight w:val="278"/>
        </w:trPr>
        <w:tc>
          <w:tcPr>
            <w:tcW w:w="2220" w:type="dxa"/>
            <w:tcBorders>
              <w:top w:val="nil"/>
              <w:left w:val="nil"/>
              <w:bottom w:val="nil"/>
              <w:right w:val="nil"/>
            </w:tcBorders>
            <w:shd w:val="clear" w:color="000000" w:fill="FFFFFF"/>
            <w:noWrap/>
            <w:vAlign w:val="bottom"/>
            <w:hideMark/>
          </w:tcPr>
          <w:p w:rsidR="000016D4" w:rsidRDefault="000016D4">
            <w:pPr>
              <w:rPr>
                <w:rFonts w:ascii="Calibri" w:hAnsi="Calibri" w:cs="Calibri"/>
                <w:b/>
                <w:bCs/>
                <w:color w:val="000000"/>
                <w:sz w:val="28"/>
                <w:szCs w:val="28"/>
              </w:rPr>
            </w:pPr>
          </w:p>
        </w:tc>
        <w:tc>
          <w:tcPr>
            <w:tcW w:w="3460" w:type="dxa"/>
            <w:gridSpan w:val="2"/>
            <w:tcBorders>
              <w:top w:val="nil"/>
              <w:left w:val="nil"/>
              <w:bottom w:val="nil"/>
              <w:right w:val="nil"/>
            </w:tcBorders>
            <w:shd w:val="clear" w:color="000000" w:fill="FFFFFF"/>
          </w:tcPr>
          <w:p w:rsidR="000016D4" w:rsidRDefault="000016D4">
            <w:pPr>
              <w:rPr>
                <w:rFonts w:ascii="Calibri" w:hAnsi="Calibri" w:cs="Calibri"/>
                <w:b/>
                <w:bCs/>
                <w:color w:val="000000"/>
                <w:sz w:val="28"/>
                <w:szCs w:val="28"/>
              </w:rPr>
            </w:pPr>
          </w:p>
        </w:tc>
      </w:tr>
    </w:tbl>
    <w:p w:rsidR="00BD04F5" w:rsidRDefault="00BD04F5" w:rsidP="00C31F82">
      <w:pPr>
        <w:spacing w:before="240"/>
        <w:jc w:val="both"/>
        <w:rPr>
          <w:rFonts w:ascii="Calibri" w:hAnsi="Calibri"/>
          <w:b/>
          <w:color w:val="FF0000"/>
          <w:sz w:val="28"/>
        </w:rPr>
      </w:pPr>
    </w:p>
    <w:p w:rsidR="00640A19" w:rsidRDefault="00640A19" w:rsidP="00C31F82">
      <w:pPr>
        <w:spacing w:before="240"/>
        <w:jc w:val="both"/>
        <w:rPr>
          <w:rFonts w:ascii="Calibri" w:hAnsi="Calibri"/>
          <w:b/>
          <w:color w:val="FF0000"/>
          <w:sz w:val="28"/>
        </w:rPr>
      </w:pPr>
    </w:p>
    <w:p w:rsidR="0061140E" w:rsidRPr="00C31F82" w:rsidRDefault="00C36A0B" w:rsidP="00C31F82">
      <w:pPr>
        <w:spacing w:before="240"/>
        <w:jc w:val="both"/>
        <w:rPr>
          <w:rFonts w:ascii="Calibri" w:hAnsi="Calibri"/>
          <w:b/>
          <w:color w:val="FF0000"/>
          <w:sz w:val="28"/>
        </w:rPr>
      </w:pPr>
      <w:r>
        <w:rPr>
          <w:rFonts w:ascii="Calibri" w:hAnsi="Calibri"/>
          <w:b/>
          <w:color w:val="00B050"/>
          <w:sz w:val="40"/>
          <w:szCs w:val="40"/>
        </w:rPr>
        <w:t xml:space="preserve">Brief </w:t>
      </w:r>
      <w:r w:rsidR="00726965">
        <w:rPr>
          <w:rFonts w:ascii="Calibri" w:hAnsi="Calibri"/>
          <w:b/>
          <w:color w:val="00B050"/>
          <w:sz w:val="40"/>
          <w:szCs w:val="40"/>
        </w:rPr>
        <w:t xml:space="preserve">Information </w:t>
      </w:r>
      <w:r>
        <w:rPr>
          <w:rFonts w:ascii="Calibri" w:hAnsi="Calibri"/>
          <w:b/>
          <w:color w:val="00B050"/>
          <w:sz w:val="40"/>
          <w:szCs w:val="40"/>
        </w:rPr>
        <w:t xml:space="preserve">about the </w:t>
      </w:r>
      <w:r w:rsidR="00726965">
        <w:rPr>
          <w:rFonts w:ascii="Calibri" w:hAnsi="Calibri"/>
          <w:b/>
          <w:color w:val="00B050"/>
          <w:sz w:val="40"/>
          <w:szCs w:val="40"/>
        </w:rPr>
        <w:t>Region</w:t>
      </w:r>
    </w:p>
    <w:p w:rsidR="00E224D3" w:rsidRPr="0054392D" w:rsidRDefault="00E224D3" w:rsidP="00407BF0">
      <w:pPr>
        <w:jc w:val="both"/>
        <w:rPr>
          <w:rFonts w:ascii="Calibri" w:hAnsi="Calibri" w:cs="Calibri"/>
          <w:b/>
          <w:sz w:val="28"/>
        </w:rPr>
      </w:pPr>
    </w:p>
    <w:p w:rsidR="0010686E" w:rsidRPr="0010686E" w:rsidRDefault="00C0563B" w:rsidP="00C3639D">
      <w:pPr>
        <w:pStyle w:val="ad"/>
        <w:numPr>
          <w:ilvl w:val="0"/>
          <w:numId w:val="35"/>
        </w:numPr>
        <w:spacing w:line="480" w:lineRule="auto"/>
        <w:jc w:val="both"/>
        <w:rPr>
          <w:rFonts w:ascii="Gill Sans" w:hAnsi="Gill Sans"/>
          <w:b/>
          <w:color w:val="808080"/>
          <w:lang w:val="en-GB"/>
        </w:rPr>
      </w:pPr>
      <w:r>
        <w:rPr>
          <w:rFonts w:ascii="Gill Sans" w:hAnsi="Gill Sans"/>
          <w:b/>
          <w:color w:val="808080"/>
          <w:lang w:val="en-GB"/>
        </w:rPr>
        <w:t xml:space="preserve">Region General Overview </w:t>
      </w:r>
    </w:p>
    <w:p w:rsidR="00C0563B" w:rsidRDefault="00C0563B" w:rsidP="00C3639D">
      <w:pPr>
        <w:pStyle w:val="ad"/>
        <w:spacing w:line="360" w:lineRule="auto"/>
        <w:jc w:val="both"/>
        <w:rPr>
          <w:rFonts w:ascii="Gill Sans" w:hAnsi="Gill Sans"/>
          <w:i/>
          <w:color w:val="auto"/>
          <w:sz w:val="20"/>
          <w:szCs w:val="20"/>
          <w:lang w:val="en-GB"/>
        </w:rPr>
      </w:pPr>
      <w:r w:rsidRPr="000016D4">
        <w:rPr>
          <w:rFonts w:ascii="Gill Sans" w:hAnsi="Gill Sans"/>
          <w:b/>
          <w:i/>
          <w:color w:val="auto"/>
          <w:sz w:val="20"/>
          <w:szCs w:val="20"/>
          <w:lang w:val="en-GB"/>
        </w:rPr>
        <w:t>Note:</w:t>
      </w:r>
      <w:r w:rsidRPr="000016D4">
        <w:rPr>
          <w:rFonts w:ascii="Gill Sans" w:hAnsi="Gill Sans"/>
          <w:i/>
          <w:color w:val="auto"/>
          <w:sz w:val="20"/>
          <w:szCs w:val="20"/>
          <w:lang w:val="en-GB"/>
        </w:rPr>
        <w:t xml:space="preserve"> indicate </w:t>
      </w:r>
      <w:r>
        <w:rPr>
          <w:rFonts w:ascii="Gill Sans" w:hAnsi="Gill Sans"/>
          <w:i/>
          <w:color w:val="auto"/>
          <w:sz w:val="20"/>
          <w:szCs w:val="20"/>
          <w:lang w:val="en-GB"/>
        </w:rPr>
        <w:t>region general data (historical background, population, geographical position, etc)</w:t>
      </w:r>
    </w:p>
    <w:p w:rsidR="00BD04F5" w:rsidRDefault="00BD04F5" w:rsidP="00C3639D">
      <w:pPr>
        <w:pStyle w:val="ad"/>
        <w:spacing w:line="360" w:lineRule="auto"/>
        <w:jc w:val="both"/>
        <w:rPr>
          <w:rFonts w:ascii="Gill Sans" w:hAnsi="Gill Sans"/>
          <w:sz w:val="22"/>
          <w:lang w:val="en-GB"/>
        </w:rPr>
      </w:pPr>
    </w:p>
    <w:p w:rsidR="0010686E" w:rsidRPr="0010686E" w:rsidRDefault="0010686E" w:rsidP="00C3639D">
      <w:pPr>
        <w:pStyle w:val="ad"/>
        <w:numPr>
          <w:ilvl w:val="0"/>
          <w:numId w:val="35"/>
        </w:numPr>
        <w:spacing w:line="480" w:lineRule="auto"/>
        <w:jc w:val="both"/>
        <w:rPr>
          <w:rFonts w:ascii="Gill Sans" w:hAnsi="Gill Sans"/>
          <w:b/>
          <w:color w:val="808080"/>
          <w:lang w:val="en-GB"/>
        </w:rPr>
      </w:pPr>
      <w:r w:rsidRPr="0010686E">
        <w:rPr>
          <w:rFonts w:ascii="Gill Sans" w:hAnsi="Gill Sans"/>
          <w:b/>
          <w:color w:val="808080"/>
          <w:lang w:val="en-GB"/>
        </w:rPr>
        <w:t xml:space="preserve">Economic </w:t>
      </w:r>
      <w:r>
        <w:rPr>
          <w:rFonts w:ascii="Gill Sans" w:hAnsi="Gill Sans"/>
          <w:b/>
          <w:color w:val="808080"/>
          <w:lang w:val="en-GB"/>
        </w:rPr>
        <w:t xml:space="preserve">/ Political </w:t>
      </w:r>
      <w:r w:rsidRPr="0010686E">
        <w:rPr>
          <w:rFonts w:ascii="Gill Sans" w:hAnsi="Gill Sans"/>
          <w:b/>
          <w:color w:val="808080"/>
          <w:lang w:val="en-GB"/>
        </w:rPr>
        <w:t>Situation</w:t>
      </w:r>
    </w:p>
    <w:p w:rsidR="0010686E" w:rsidRPr="0010686E" w:rsidRDefault="0010686E" w:rsidP="00C3639D">
      <w:pPr>
        <w:pStyle w:val="ad"/>
        <w:spacing w:line="360" w:lineRule="auto"/>
        <w:jc w:val="both"/>
        <w:rPr>
          <w:rFonts w:ascii="Gill Sans" w:hAnsi="Gill Sans"/>
          <w:sz w:val="22"/>
          <w:lang w:val="en-GB"/>
        </w:rPr>
      </w:pPr>
      <w:r w:rsidRPr="000016D4">
        <w:rPr>
          <w:rFonts w:ascii="Gill Sans" w:hAnsi="Gill Sans"/>
          <w:b/>
          <w:i/>
          <w:color w:val="auto"/>
          <w:sz w:val="20"/>
          <w:szCs w:val="20"/>
          <w:lang w:val="en-GB"/>
        </w:rPr>
        <w:t>Note:</w:t>
      </w:r>
      <w:r w:rsidRPr="000016D4">
        <w:rPr>
          <w:rFonts w:ascii="Gill Sans" w:hAnsi="Gill Sans"/>
          <w:i/>
          <w:color w:val="auto"/>
          <w:sz w:val="20"/>
          <w:szCs w:val="20"/>
          <w:lang w:val="en-GB"/>
        </w:rPr>
        <w:t xml:space="preserve"> indicate </w:t>
      </w:r>
      <w:r>
        <w:rPr>
          <w:rFonts w:ascii="Gill Sans" w:hAnsi="Gill Sans"/>
          <w:i/>
          <w:color w:val="auto"/>
          <w:sz w:val="20"/>
          <w:szCs w:val="20"/>
          <w:lang w:val="en-GB"/>
        </w:rPr>
        <w:t xml:space="preserve">key regional macroeconomic KPIs (GDP, CPI, unemployment rate, inflation rate, etc), brief social and economy data, major industries, population income, general political situation </w:t>
      </w:r>
    </w:p>
    <w:p w:rsidR="0010686E" w:rsidRPr="0010686E" w:rsidRDefault="0010686E" w:rsidP="00C3639D">
      <w:pPr>
        <w:pStyle w:val="ad"/>
        <w:jc w:val="both"/>
        <w:rPr>
          <w:rFonts w:ascii="Calibri" w:hAnsi="Calibri" w:cs="Calibri"/>
          <w:b/>
          <w:sz w:val="28"/>
        </w:rPr>
      </w:pPr>
    </w:p>
    <w:p w:rsidR="0061140E" w:rsidRPr="00C0563B" w:rsidRDefault="0010686E" w:rsidP="00C3639D">
      <w:pPr>
        <w:pStyle w:val="ad"/>
        <w:numPr>
          <w:ilvl w:val="0"/>
          <w:numId w:val="35"/>
        </w:numPr>
        <w:spacing w:line="480" w:lineRule="auto"/>
        <w:jc w:val="both"/>
        <w:rPr>
          <w:rFonts w:ascii="Gill Sans" w:hAnsi="Gill Sans"/>
          <w:b/>
          <w:color w:val="808080"/>
          <w:lang w:val="en-GB"/>
        </w:rPr>
      </w:pPr>
      <w:r w:rsidRPr="00C0563B">
        <w:rPr>
          <w:rFonts w:ascii="Gill Sans" w:hAnsi="Gill Sans"/>
          <w:b/>
          <w:color w:val="808080"/>
          <w:lang w:val="en-GB"/>
        </w:rPr>
        <w:t>M</w:t>
      </w:r>
      <w:r w:rsidR="00872B0D">
        <w:rPr>
          <w:rFonts w:ascii="Gill Sans" w:hAnsi="Gill Sans"/>
          <w:b/>
          <w:color w:val="808080"/>
          <w:lang w:val="en-GB"/>
        </w:rPr>
        <w:t>ajor Shopping C</w:t>
      </w:r>
      <w:r w:rsidR="00872B0D" w:rsidRPr="00C0563B">
        <w:rPr>
          <w:rFonts w:ascii="Gill Sans" w:hAnsi="Gill Sans"/>
          <w:b/>
          <w:color w:val="808080"/>
          <w:lang w:val="en-GB"/>
        </w:rPr>
        <w:t>entres</w:t>
      </w:r>
      <w:r w:rsidR="00C0563B" w:rsidRPr="00C0563B">
        <w:rPr>
          <w:rFonts w:ascii="Gill Sans" w:hAnsi="Gill Sans"/>
          <w:b/>
          <w:color w:val="808080"/>
          <w:lang w:val="en-GB"/>
        </w:rPr>
        <w:t xml:space="preserve"> &amp; R</w:t>
      </w:r>
      <w:r w:rsidR="00F12261" w:rsidRPr="00C0563B">
        <w:rPr>
          <w:rFonts w:ascii="Gill Sans" w:hAnsi="Gill Sans"/>
          <w:b/>
          <w:color w:val="808080"/>
          <w:lang w:val="en-GB"/>
        </w:rPr>
        <w:t xml:space="preserve">etail chains </w:t>
      </w:r>
      <w:r w:rsidR="00872B0D">
        <w:rPr>
          <w:rFonts w:ascii="Gill Sans" w:hAnsi="Gill Sans"/>
          <w:b/>
          <w:color w:val="808080"/>
          <w:lang w:val="en-GB"/>
        </w:rPr>
        <w:t>(Commercial Activity)</w:t>
      </w:r>
    </w:p>
    <w:p w:rsidR="00C0563B" w:rsidRPr="00C0563B" w:rsidRDefault="00C0563B" w:rsidP="00C3639D">
      <w:pPr>
        <w:pStyle w:val="ad"/>
        <w:spacing w:line="360" w:lineRule="auto"/>
        <w:jc w:val="both"/>
        <w:rPr>
          <w:rFonts w:ascii="Gill Sans" w:hAnsi="Gill Sans"/>
          <w:i/>
          <w:color w:val="auto"/>
          <w:sz w:val="20"/>
          <w:szCs w:val="20"/>
          <w:lang w:val="en-GB"/>
        </w:rPr>
      </w:pPr>
      <w:r w:rsidRPr="00C0563B">
        <w:rPr>
          <w:rFonts w:ascii="Gill Sans" w:hAnsi="Gill Sans"/>
          <w:b/>
          <w:i/>
          <w:color w:val="auto"/>
          <w:sz w:val="20"/>
          <w:szCs w:val="20"/>
          <w:lang w:val="en-GB"/>
        </w:rPr>
        <w:t>Note:</w:t>
      </w:r>
      <w:r w:rsidRPr="00C0563B">
        <w:rPr>
          <w:rFonts w:ascii="Gill Sans" w:hAnsi="Gill Sans"/>
          <w:i/>
          <w:color w:val="auto"/>
          <w:sz w:val="20"/>
          <w:szCs w:val="20"/>
          <w:lang w:val="en-GB"/>
        </w:rPr>
        <w:t xml:space="preserve"> indicate main shopping centres and points of luxury in the region</w:t>
      </w:r>
    </w:p>
    <w:p w:rsidR="009B0055" w:rsidRDefault="009B0055" w:rsidP="0061140E">
      <w:pPr>
        <w:ind w:left="284" w:hanging="284"/>
        <w:rPr>
          <w:rFonts w:ascii="Calibri" w:hAnsi="Calibri" w:cs="Calibri"/>
          <w:b/>
          <w:sz w:val="28"/>
        </w:rPr>
      </w:pPr>
    </w:p>
    <w:p w:rsidR="009B0055" w:rsidRDefault="009B0055" w:rsidP="0061140E">
      <w:pPr>
        <w:ind w:left="284" w:hanging="284"/>
        <w:rPr>
          <w:rFonts w:ascii="Calibri" w:hAnsi="Calibri" w:cs="Calibri"/>
          <w:b/>
          <w:sz w:val="28"/>
        </w:rPr>
      </w:pPr>
    </w:p>
    <w:p w:rsidR="003513D0" w:rsidRDefault="003513D0" w:rsidP="00E53D6B">
      <w:pPr>
        <w:rPr>
          <w:rFonts w:ascii="Calibri" w:hAnsi="Calibri" w:cs="Calibri"/>
          <w:b/>
          <w:sz w:val="28"/>
        </w:rPr>
      </w:pPr>
    </w:p>
    <w:p w:rsidR="00C0563B" w:rsidRDefault="00C0563B" w:rsidP="00E53D6B">
      <w:pPr>
        <w:rPr>
          <w:rFonts w:ascii="Calibri" w:hAnsi="Calibri" w:cs="Calibri"/>
          <w:b/>
          <w:sz w:val="28"/>
        </w:rPr>
      </w:pPr>
    </w:p>
    <w:p w:rsidR="00C0563B" w:rsidRDefault="00C0563B" w:rsidP="00E53D6B">
      <w:pPr>
        <w:rPr>
          <w:rFonts w:ascii="Calibri" w:hAnsi="Calibri" w:cs="Calibri"/>
          <w:b/>
          <w:sz w:val="28"/>
        </w:rPr>
      </w:pPr>
    </w:p>
    <w:p w:rsidR="00044ED6" w:rsidRDefault="00044ED6" w:rsidP="00E53D6B">
      <w:pPr>
        <w:rPr>
          <w:rFonts w:ascii="Calibri" w:hAnsi="Calibri" w:cs="Calibri"/>
          <w:b/>
          <w:sz w:val="28"/>
        </w:rPr>
      </w:pPr>
    </w:p>
    <w:p w:rsidR="00BD04F5" w:rsidRDefault="00BD04F5" w:rsidP="00E53D6B">
      <w:pPr>
        <w:rPr>
          <w:rFonts w:ascii="Calibri" w:hAnsi="Calibri" w:cs="Calibri"/>
          <w:b/>
          <w:sz w:val="28"/>
        </w:rPr>
      </w:pPr>
    </w:p>
    <w:p w:rsidR="0061140E" w:rsidRDefault="00872B0D" w:rsidP="00E53D6B">
      <w:pPr>
        <w:rPr>
          <w:rFonts w:ascii="Calibri" w:hAnsi="Calibri"/>
          <w:b/>
          <w:color w:val="00B050"/>
          <w:sz w:val="40"/>
          <w:szCs w:val="40"/>
        </w:rPr>
      </w:pPr>
      <w:r>
        <w:rPr>
          <w:rFonts w:ascii="Calibri" w:hAnsi="Calibri"/>
          <w:b/>
          <w:color w:val="00B050"/>
          <w:sz w:val="40"/>
          <w:szCs w:val="40"/>
        </w:rPr>
        <w:t xml:space="preserve">Market Size &amp; </w:t>
      </w:r>
      <w:r w:rsidR="00E53D6B">
        <w:rPr>
          <w:rFonts w:ascii="Calibri" w:hAnsi="Calibri"/>
          <w:b/>
          <w:color w:val="00B050"/>
          <w:sz w:val="40"/>
          <w:szCs w:val="40"/>
        </w:rPr>
        <w:t>Shape</w:t>
      </w:r>
    </w:p>
    <w:p w:rsidR="00E53D6B" w:rsidRDefault="00E53D6B" w:rsidP="00E53D6B">
      <w:pPr>
        <w:rPr>
          <w:rFonts w:ascii="Calibri" w:hAnsi="Calibri"/>
          <w:b/>
          <w:color w:val="00B050"/>
          <w:sz w:val="40"/>
          <w:szCs w:val="40"/>
        </w:rPr>
      </w:pPr>
    </w:p>
    <w:p w:rsidR="00E53D6B" w:rsidRDefault="00E53D6B" w:rsidP="003513D0">
      <w:pPr>
        <w:pStyle w:val="ad"/>
        <w:numPr>
          <w:ilvl w:val="0"/>
          <w:numId w:val="34"/>
        </w:numPr>
        <w:spacing w:line="480" w:lineRule="auto"/>
        <w:jc w:val="both"/>
        <w:rPr>
          <w:rFonts w:ascii="Gill Sans" w:hAnsi="Gill Sans"/>
          <w:b/>
          <w:color w:val="808080"/>
          <w:lang w:val="en-GB"/>
        </w:rPr>
      </w:pPr>
      <w:r w:rsidRPr="003513D0">
        <w:rPr>
          <w:rFonts w:ascii="Gill Sans" w:hAnsi="Gill Sans"/>
          <w:b/>
          <w:color w:val="808080"/>
          <w:lang w:val="en-GB"/>
        </w:rPr>
        <w:t>Brief Market Synopsis</w:t>
      </w:r>
      <w:r w:rsidR="002557C4">
        <w:rPr>
          <w:rFonts w:ascii="Gill Sans" w:hAnsi="Gill Sans"/>
          <w:b/>
          <w:color w:val="808080"/>
          <w:lang w:val="en-GB"/>
        </w:rPr>
        <w:t xml:space="preserve"> and Future Development (Forecast)</w:t>
      </w:r>
    </w:p>
    <w:p w:rsidR="002557C4" w:rsidRDefault="002557C4" w:rsidP="00EE6B27">
      <w:pPr>
        <w:pStyle w:val="ad"/>
        <w:spacing w:line="360" w:lineRule="auto"/>
        <w:rPr>
          <w:rFonts w:ascii="Gill Sans" w:hAnsi="Gill Sans"/>
          <w:i/>
          <w:color w:val="auto"/>
          <w:sz w:val="20"/>
          <w:szCs w:val="20"/>
          <w:lang w:val="en-GB"/>
        </w:rPr>
      </w:pPr>
      <w:r w:rsidRPr="003B642E">
        <w:rPr>
          <w:rFonts w:ascii="Gill Sans" w:hAnsi="Gill Sans"/>
          <w:b/>
          <w:i/>
          <w:color w:val="auto"/>
          <w:sz w:val="20"/>
          <w:szCs w:val="20"/>
          <w:lang w:val="en-GB"/>
        </w:rPr>
        <w:t xml:space="preserve">Note: </w:t>
      </w:r>
      <w:r w:rsidR="00EE6B27">
        <w:rPr>
          <w:rFonts w:ascii="Gill Sans" w:hAnsi="Gill Sans"/>
          <w:i/>
          <w:color w:val="auto"/>
          <w:sz w:val="20"/>
          <w:szCs w:val="20"/>
          <w:lang w:val="en-GB"/>
        </w:rPr>
        <w:t xml:space="preserve">indicate </w:t>
      </w:r>
      <w:r w:rsidRPr="003B642E">
        <w:rPr>
          <w:rFonts w:ascii="Gill Sans" w:hAnsi="Gill Sans"/>
          <w:i/>
          <w:color w:val="auto"/>
          <w:sz w:val="20"/>
          <w:szCs w:val="20"/>
          <w:lang w:val="en-GB"/>
        </w:rPr>
        <w:t xml:space="preserve">new passenger car market </w:t>
      </w:r>
      <w:r w:rsidR="003B642E" w:rsidRPr="003B642E">
        <w:rPr>
          <w:rFonts w:ascii="Gill Sans" w:hAnsi="Gill Sans"/>
          <w:i/>
          <w:color w:val="auto"/>
          <w:sz w:val="20"/>
          <w:szCs w:val="20"/>
          <w:lang w:val="en-GB"/>
        </w:rPr>
        <w:t xml:space="preserve">development </w:t>
      </w:r>
      <w:r w:rsidR="00044ED6">
        <w:rPr>
          <w:rFonts w:ascii="Gill Sans" w:hAnsi="Gill Sans"/>
          <w:i/>
          <w:color w:val="auto"/>
          <w:sz w:val="20"/>
          <w:szCs w:val="20"/>
          <w:lang w:val="en-GB"/>
        </w:rPr>
        <w:t>situation (</w:t>
      </w:r>
      <w:r w:rsidR="00EE6B27">
        <w:rPr>
          <w:rFonts w:ascii="Gill Sans" w:hAnsi="Gill Sans"/>
          <w:i/>
          <w:color w:val="auto"/>
          <w:sz w:val="20"/>
          <w:szCs w:val="20"/>
          <w:lang w:val="en-GB"/>
        </w:rPr>
        <w:t>2016</w:t>
      </w:r>
      <w:r w:rsidR="00044ED6">
        <w:rPr>
          <w:rFonts w:ascii="Gill Sans" w:hAnsi="Gill Sans"/>
          <w:i/>
          <w:color w:val="auto"/>
          <w:sz w:val="20"/>
          <w:szCs w:val="20"/>
          <w:lang w:val="en-GB"/>
        </w:rPr>
        <w:t>-2018</w:t>
      </w:r>
      <w:r w:rsidR="00EE6B27">
        <w:rPr>
          <w:rFonts w:ascii="Gill Sans" w:hAnsi="Gill Sans"/>
          <w:i/>
          <w:color w:val="auto"/>
          <w:sz w:val="20"/>
          <w:szCs w:val="20"/>
          <w:lang w:val="en-GB"/>
        </w:rPr>
        <w:t>)</w:t>
      </w:r>
      <w:r w:rsidR="003B642E" w:rsidRPr="003B642E">
        <w:rPr>
          <w:rFonts w:ascii="Gill Sans" w:hAnsi="Gill Sans"/>
          <w:i/>
          <w:color w:val="auto"/>
          <w:sz w:val="20"/>
          <w:szCs w:val="20"/>
          <w:lang w:val="en-GB"/>
        </w:rPr>
        <w:t xml:space="preserve">, </w:t>
      </w:r>
      <w:r w:rsidR="00EE6B27">
        <w:rPr>
          <w:rFonts w:ascii="Gill Sans" w:hAnsi="Gill Sans"/>
          <w:i/>
          <w:color w:val="auto"/>
          <w:sz w:val="20"/>
          <w:szCs w:val="20"/>
          <w:lang w:val="en-GB"/>
        </w:rPr>
        <w:t xml:space="preserve">development of </w:t>
      </w:r>
      <w:r w:rsidR="003B642E" w:rsidRPr="003B642E">
        <w:rPr>
          <w:rFonts w:ascii="Gill Sans" w:hAnsi="Gill Sans"/>
          <w:i/>
          <w:color w:val="auto"/>
          <w:sz w:val="20"/>
          <w:szCs w:val="20"/>
          <w:lang w:val="en-GB"/>
        </w:rPr>
        <w:t>import volumes</w:t>
      </w:r>
      <w:r w:rsidR="00044ED6">
        <w:rPr>
          <w:rFonts w:ascii="Gill Sans" w:hAnsi="Gill Sans"/>
          <w:i/>
          <w:color w:val="auto"/>
          <w:sz w:val="20"/>
          <w:szCs w:val="20"/>
          <w:lang w:val="en-GB"/>
        </w:rPr>
        <w:t xml:space="preserve"> (</w:t>
      </w:r>
      <w:r w:rsidR="00EE6B27">
        <w:rPr>
          <w:rFonts w:ascii="Gill Sans" w:hAnsi="Gill Sans"/>
          <w:i/>
          <w:color w:val="auto"/>
          <w:sz w:val="20"/>
          <w:szCs w:val="20"/>
          <w:lang w:val="en-GB"/>
        </w:rPr>
        <w:t>2016</w:t>
      </w:r>
      <w:r w:rsidR="00044ED6">
        <w:rPr>
          <w:rFonts w:ascii="Gill Sans" w:hAnsi="Gill Sans"/>
          <w:i/>
          <w:color w:val="auto"/>
          <w:sz w:val="20"/>
          <w:szCs w:val="20"/>
          <w:lang w:val="en-GB"/>
        </w:rPr>
        <w:t>-2018</w:t>
      </w:r>
      <w:r w:rsidR="00EE6B27">
        <w:rPr>
          <w:rFonts w:ascii="Gill Sans" w:hAnsi="Gill Sans"/>
          <w:i/>
          <w:color w:val="auto"/>
          <w:sz w:val="20"/>
          <w:szCs w:val="20"/>
          <w:lang w:val="en-GB"/>
        </w:rPr>
        <w:t>)</w:t>
      </w:r>
      <w:r w:rsidR="00044ED6">
        <w:rPr>
          <w:rFonts w:ascii="Gill Sans" w:hAnsi="Gill Sans"/>
          <w:i/>
          <w:color w:val="auto"/>
          <w:sz w:val="20"/>
          <w:szCs w:val="20"/>
          <w:lang w:val="en-GB"/>
        </w:rPr>
        <w:t>, market forecast 2019</w:t>
      </w:r>
    </w:p>
    <w:p w:rsidR="002D110D" w:rsidRPr="002D110D" w:rsidRDefault="002D110D" w:rsidP="002D110D">
      <w:pPr>
        <w:spacing w:line="360" w:lineRule="auto"/>
        <w:rPr>
          <w:rFonts w:ascii="Gill Sans" w:hAnsi="Gill Sans"/>
          <w:i/>
          <w:sz w:val="20"/>
          <w:szCs w:val="20"/>
          <w:lang w:val="en-GB"/>
        </w:rPr>
      </w:pPr>
    </w:p>
    <w:p w:rsidR="00C0563B" w:rsidRDefault="00E53D6B" w:rsidP="003B642E">
      <w:pPr>
        <w:pStyle w:val="ad"/>
        <w:numPr>
          <w:ilvl w:val="0"/>
          <w:numId w:val="34"/>
        </w:numPr>
        <w:spacing w:line="480" w:lineRule="auto"/>
        <w:jc w:val="both"/>
        <w:rPr>
          <w:rFonts w:ascii="Gill Sans" w:hAnsi="Gill Sans"/>
          <w:b/>
          <w:color w:val="808080"/>
          <w:lang w:val="en-GB"/>
        </w:rPr>
      </w:pPr>
      <w:r w:rsidRPr="003513D0">
        <w:rPr>
          <w:rFonts w:ascii="Gill Sans" w:hAnsi="Gill Sans"/>
          <w:b/>
          <w:color w:val="808080"/>
          <w:lang w:val="en-GB"/>
        </w:rPr>
        <w:t>Pre</w:t>
      </w:r>
      <w:r w:rsidR="002557C4">
        <w:rPr>
          <w:rFonts w:ascii="Gill Sans" w:hAnsi="Gill Sans"/>
          <w:b/>
          <w:color w:val="808080"/>
          <w:lang w:val="en-GB"/>
        </w:rPr>
        <w:t>mium / Luxury Car Park (Registrations)</w:t>
      </w:r>
    </w:p>
    <w:p w:rsidR="002557C4" w:rsidRDefault="00C0563B" w:rsidP="00C3639D">
      <w:pPr>
        <w:pStyle w:val="ad"/>
        <w:spacing w:line="360" w:lineRule="auto"/>
        <w:jc w:val="both"/>
        <w:rPr>
          <w:rFonts w:ascii="Gill Sans" w:hAnsi="Gill Sans"/>
          <w:i/>
          <w:color w:val="auto"/>
          <w:sz w:val="20"/>
          <w:szCs w:val="20"/>
          <w:lang w:val="en-GB"/>
        </w:rPr>
      </w:pPr>
      <w:r>
        <w:rPr>
          <w:rFonts w:ascii="Gill Sans" w:hAnsi="Gill Sans"/>
          <w:b/>
          <w:i/>
          <w:color w:val="auto"/>
          <w:sz w:val="20"/>
          <w:szCs w:val="20"/>
          <w:lang w:val="en-GB"/>
        </w:rPr>
        <w:t xml:space="preserve">Note: </w:t>
      </w:r>
      <w:r>
        <w:rPr>
          <w:rFonts w:ascii="Gill Sans" w:hAnsi="Gill Sans"/>
          <w:i/>
          <w:color w:val="auto"/>
          <w:sz w:val="20"/>
          <w:szCs w:val="20"/>
          <w:lang w:val="en-GB"/>
        </w:rPr>
        <w:t xml:space="preserve">indicate </w:t>
      </w:r>
      <w:r w:rsidR="0061140E" w:rsidRPr="00C0563B">
        <w:rPr>
          <w:rFonts w:ascii="Gill Sans" w:hAnsi="Gill Sans"/>
          <w:i/>
          <w:color w:val="auto"/>
          <w:sz w:val="20"/>
          <w:szCs w:val="20"/>
          <w:lang w:val="en-GB"/>
        </w:rPr>
        <w:t>number o</w:t>
      </w:r>
      <w:r>
        <w:rPr>
          <w:rFonts w:ascii="Gill Sans" w:hAnsi="Gill Sans"/>
          <w:i/>
          <w:color w:val="auto"/>
          <w:sz w:val="20"/>
          <w:szCs w:val="20"/>
          <w:lang w:val="en-GB"/>
        </w:rPr>
        <w:t>f vehicles representing</w:t>
      </w:r>
      <w:r w:rsidR="0061140E" w:rsidRPr="00C0563B">
        <w:rPr>
          <w:rFonts w:ascii="Gill Sans" w:hAnsi="Gill Sans"/>
          <w:i/>
          <w:color w:val="auto"/>
          <w:sz w:val="20"/>
          <w:szCs w:val="20"/>
          <w:lang w:val="en-GB"/>
        </w:rPr>
        <w:t xml:space="preserve"> </w:t>
      </w:r>
      <w:r>
        <w:rPr>
          <w:rFonts w:ascii="Gill Sans" w:hAnsi="Gill Sans"/>
          <w:i/>
          <w:color w:val="auto"/>
          <w:sz w:val="20"/>
          <w:szCs w:val="20"/>
          <w:lang w:val="en-GB"/>
        </w:rPr>
        <w:t>premium &amp;</w:t>
      </w:r>
      <w:r w:rsidR="00DB23CA" w:rsidRPr="00C0563B">
        <w:rPr>
          <w:rFonts w:ascii="Gill Sans" w:hAnsi="Gill Sans"/>
          <w:i/>
          <w:color w:val="auto"/>
          <w:sz w:val="20"/>
          <w:szCs w:val="20"/>
          <w:lang w:val="en-GB"/>
        </w:rPr>
        <w:t xml:space="preserve"> luxury </w:t>
      </w:r>
      <w:r w:rsidR="0061140E" w:rsidRPr="00C0563B">
        <w:rPr>
          <w:rFonts w:ascii="Gill Sans" w:hAnsi="Gill Sans"/>
          <w:i/>
          <w:color w:val="auto"/>
          <w:sz w:val="20"/>
          <w:szCs w:val="20"/>
          <w:lang w:val="en-GB"/>
        </w:rPr>
        <w:t>foreign brands (by brand</w:t>
      </w:r>
      <w:r w:rsidR="002557C4">
        <w:rPr>
          <w:rFonts w:ascii="Gill Sans" w:hAnsi="Gill Sans"/>
          <w:i/>
          <w:color w:val="auto"/>
          <w:sz w:val="20"/>
          <w:szCs w:val="20"/>
          <w:lang w:val="en-GB"/>
        </w:rPr>
        <w:t xml:space="preserve">) registered in the </w:t>
      </w:r>
      <w:r w:rsidR="00726965" w:rsidRPr="00C0563B">
        <w:rPr>
          <w:rFonts w:ascii="Gill Sans" w:hAnsi="Gill Sans"/>
          <w:i/>
          <w:color w:val="auto"/>
          <w:sz w:val="20"/>
          <w:szCs w:val="20"/>
          <w:lang w:val="en-GB"/>
        </w:rPr>
        <w:t>region</w:t>
      </w:r>
      <w:r w:rsidR="002557C4">
        <w:rPr>
          <w:rFonts w:ascii="Gill Sans" w:hAnsi="Gill Sans"/>
          <w:i/>
          <w:color w:val="auto"/>
          <w:sz w:val="20"/>
          <w:szCs w:val="20"/>
          <w:lang w:val="en-GB"/>
        </w:rPr>
        <w:t xml:space="preserve">. This should include car park data showing the </w:t>
      </w:r>
      <w:r w:rsidR="002557C4" w:rsidRPr="002557C4">
        <w:rPr>
          <w:rFonts w:ascii="Gill Sans" w:hAnsi="Gill Sans"/>
          <w:i/>
          <w:color w:val="auto"/>
          <w:sz w:val="20"/>
          <w:szCs w:val="20"/>
          <w:lang w:val="en-GB"/>
        </w:rPr>
        <w:t xml:space="preserve">number of </w:t>
      </w:r>
      <w:r w:rsidR="00872B0D" w:rsidRPr="00872B0D">
        <w:rPr>
          <w:rFonts w:ascii="Gill Sans" w:hAnsi="Gill Sans"/>
          <w:i/>
          <w:color w:val="auto"/>
          <w:sz w:val="20"/>
          <w:szCs w:val="20"/>
          <w:lang w:val="en-GB"/>
        </w:rPr>
        <w:t>Bentley (all), Rolls-Royce (all), Maserati (all excl. Ghibli), Porsche 911 Turbo/Turbo S, Porsche Panamera Turbo/Turbo S, Porsche Cayenne Turbo/Turbo S, Mercedes-Benz S-Class (S600, S63 AMG sedan/coupe, S-Class Maybach of all kinds), Mercedes-Benz G-Class (G63 AMG). Mercedes-Benz GLS/GLE-Class (GLS63/GLE63 AMG), Range Rover Supercharged V8, BMW 7-series (750Li / M760Li), BMW X5M/X6M</w:t>
      </w:r>
      <w:r w:rsidR="00044ED6">
        <w:rPr>
          <w:rFonts w:ascii="Gill Sans" w:hAnsi="Gill Sans"/>
          <w:i/>
          <w:color w:val="auto"/>
          <w:sz w:val="20"/>
          <w:szCs w:val="20"/>
          <w:lang w:val="en-GB"/>
        </w:rPr>
        <w:t xml:space="preserve">, Audi A8 (W12/S8), Audi </w:t>
      </w:r>
      <w:r w:rsidR="00872B0D" w:rsidRPr="00872B0D">
        <w:rPr>
          <w:rFonts w:ascii="Gill Sans" w:hAnsi="Gill Sans"/>
          <w:i/>
          <w:color w:val="auto"/>
          <w:sz w:val="20"/>
          <w:szCs w:val="20"/>
          <w:lang w:val="en-GB"/>
        </w:rPr>
        <w:t>SQ7, Ferrari (all), Aston Martin (all), Lamborghini (all)</w:t>
      </w:r>
      <w:r w:rsidR="00872B0D">
        <w:rPr>
          <w:rFonts w:ascii="Gill Sans" w:hAnsi="Gill Sans"/>
          <w:i/>
          <w:color w:val="auto"/>
          <w:sz w:val="20"/>
          <w:szCs w:val="20"/>
          <w:lang w:val="en-GB"/>
        </w:rPr>
        <w:t xml:space="preserve"> </w:t>
      </w:r>
      <w:r w:rsidR="002557C4" w:rsidRPr="002557C4">
        <w:rPr>
          <w:rFonts w:ascii="Gill Sans" w:hAnsi="Gill Sans"/>
          <w:i/>
          <w:color w:val="auto"/>
          <w:sz w:val="20"/>
          <w:szCs w:val="20"/>
          <w:lang w:val="en-GB"/>
        </w:rPr>
        <w:t>with breakdown by age:</w:t>
      </w:r>
    </w:p>
    <w:p w:rsidR="002557C4" w:rsidRPr="002557C4" w:rsidRDefault="002557C4" w:rsidP="002557C4">
      <w:pPr>
        <w:pStyle w:val="ad"/>
        <w:spacing w:line="360" w:lineRule="auto"/>
        <w:rPr>
          <w:rFonts w:ascii="Gill Sans" w:hAnsi="Gill Sans"/>
          <w:i/>
          <w:color w:val="auto"/>
          <w:sz w:val="20"/>
          <w:szCs w:val="20"/>
          <w:lang w:val="en-GB"/>
        </w:rPr>
      </w:pPr>
    </w:p>
    <w:tbl>
      <w:tblPr>
        <w:tblW w:w="10206" w:type="dxa"/>
        <w:tblInd w:w="2093" w:type="dxa"/>
        <w:tblLook w:val="04A0" w:firstRow="1" w:lastRow="0" w:firstColumn="1" w:lastColumn="0" w:noHBand="0" w:noVBand="1"/>
      </w:tblPr>
      <w:tblGrid>
        <w:gridCol w:w="3169"/>
        <w:gridCol w:w="2643"/>
        <w:gridCol w:w="2126"/>
        <w:gridCol w:w="2268"/>
      </w:tblGrid>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D50746" w:rsidRPr="00EE6B27" w:rsidRDefault="00D50746" w:rsidP="00EE6B27">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BRAND</w:t>
            </w:r>
          </w:p>
        </w:tc>
        <w:tc>
          <w:tcPr>
            <w:tcW w:w="2643"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D50746" w:rsidRPr="00EE6B27" w:rsidRDefault="00D50746" w:rsidP="00EE6B27">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MODEL</w:t>
            </w:r>
          </w:p>
        </w:tc>
        <w:tc>
          <w:tcPr>
            <w:tcW w:w="2126"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D50746" w:rsidRPr="00EE6B27" w:rsidRDefault="00D50746" w:rsidP="00EE6B27">
            <w:pPr>
              <w:spacing w:line="480" w:lineRule="auto"/>
              <w:jc w:val="center"/>
              <w:rPr>
                <w:rFonts w:ascii="Gill Sans" w:hAnsi="Gill Sans"/>
                <w:b/>
                <w:color w:val="FFFFFF" w:themeColor="background1"/>
                <w:sz w:val="18"/>
                <w:szCs w:val="18"/>
                <w:lang w:val="en-GB"/>
              </w:rPr>
            </w:pPr>
            <w:r>
              <w:rPr>
                <w:rFonts w:ascii="Gill Sans" w:hAnsi="Gill Sans"/>
                <w:b/>
                <w:color w:val="FFFFFF" w:themeColor="background1"/>
                <w:sz w:val="18"/>
                <w:szCs w:val="18"/>
                <w:lang w:val="en-GB"/>
              </w:rPr>
              <w:t>PARK (2012-2017</w:t>
            </w:r>
            <w:r w:rsidRPr="00EE6B27">
              <w:rPr>
                <w:rFonts w:ascii="Gill Sans" w:hAnsi="Gill Sans"/>
                <w:b/>
                <w:color w:val="FFFFFF" w:themeColor="background1"/>
                <w:sz w:val="18"/>
                <w:szCs w:val="18"/>
                <w:lang w:val="en-GB"/>
              </w:rPr>
              <w:t>)</w:t>
            </w:r>
          </w:p>
        </w:tc>
        <w:tc>
          <w:tcPr>
            <w:tcW w:w="2268"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D50746" w:rsidRPr="00EE6B27" w:rsidRDefault="00D50746" w:rsidP="00EE6B27">
            <w:pPr>
              <w:spacing w:line="480" w:lineRule="auto"/>
              <w:jc w:val="center"/>
              <w:rPr>
                <w:rFonts w:ascii="Gill Sans" w:hAnsi="Gill Sans"/>
                <w:b/>
                <w:color w:val="FFFFFF" w:themeColor="background1"/>
                <w:sz w:val="18"/>
                <w:szCs w:val="18"/>
                <w:lang w:val="en-GB"/>
              </w:rPr>
            </w:pPr>
            <w:r>
              <w:rPr>
                <w:rFonts w:ascii="Gill Sans" w:hAnsi="Gill Sans"/>
                <w:b/>
                <w:color w:val="FFFFFF" w:themeColor="background1"/>
                <w:sz w:val="18"/>
                <w:szCs w:val="18"/>
                <w:lang w:val="en-GB"/>
              </w:rPr>
              <w:t>PARK (ELDER 2012</w:t>
            </w:r>
            <w:r w:rsidRPr="00EE6B27">
              <w:rPr>
                <w:rFonts w:ascii="Gill Sans" w:hAnsi="Gill Sans"/>
                <w:b/>
                <w:color w:val="FFFFFF" w:themeColor="background1"/>
                <w:sz w:val="18"/>
                <w:szCs w:val="18"/>
                <w:lang w:val="en-GB"/>
              </w:rPr>
              <w:t>)</w:t>
            </w: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BENTLEY</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CONTINENTAL GT / GTC</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 xml:space="preserve">BENTLEY </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FLYING SPUR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 xml:space="preserve">BENTLEY </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MULSANNE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 xml:space="preserve">BENTLEY </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BENTAYGA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ROLLS-ROYCE</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 xml:space="preserve">PHANTOM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ROLLS-ROYCE</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872B0D">
            <w:pPr>
              <w:spacing w:line="480" w:lineRule="auto"/>
              <w:rPr>
                <w:rFonts w:ascii="Gill Sans" w:hAnsi="Gill Sans"/>
                <w:sz w:val="18"/>
                <w:szCs w:val="18"/>
                <w:lang w:val="en-GB"/>
              </w:rPr>
            </w:pPr>
            <w:r w:rsidRPr="00EE6B27">
              <w:rPr>
                <w:rFonts w:ascii="Gill Sans" w:hAnsi="Gill Sans"/>
                <w:sz w:val="18"/>
                <w:szCs w:val="18"/>
                <w:lang w:val="en-GB"/>
              </w:rPr>
              <w:t xml:space="preserve">GHOST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ROLLS-ROYCE</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 xml:space="preserve">WRAITH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MASERATI</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ALL (EXCL. GHIBLI)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PORSCHE</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911 (ALL)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PORSCHE</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PANAMERA (ALL)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PORSCHE</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CAYENNE (ONLY TURBO)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Pr>
                <w:rFonts w:ascii="Gill Sans" w:hAnsi="Gill Sans"/>
                <w:sz w:val="18"/>
                <w:szCs w:val="18"/>
                <w:lang w:val="en-GB"/>
              </w:rPr>
              <w:t>AMG S63 SEDAN/ COUPE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932C98">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932C98">
            <w:pPr>
              <w:spacing w:line="480" w:lineRule="auto"/>
              <w:rPr>
                <w:rFonts w:ascii="Gill Sans" w:hAnsi="Gill Sans"/>
                <w:sz w:val="18"/>
                <w:szCs w:val="18"/>
                <w:lang w:val="en-GB"/>
              </w:rPr>
            </w:pPr>
            <w:r>
              <w:rPr>
                <w:rFonts w:ascii="Gill Sans" w:hAnsi="Gill Sans"/>
                <w:sz w:val="18"/>
                <w:szCs w:val="18"/>
                <w:lang w:val="en-GB"/>
              </w:rPr>
              <w:t>AMG GT / SLS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932C98">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932C98">
            <w:pPr>
              <w:spacing w:line="480" w:lineRule="auto"/>
              <w:rPr>
                <w:rFonts w:ascii="Gill Sans" w:hAnsi="Gill Sans"/>
                <w:sz w:val="18"/>
                <w:szCs w:val="18"/>
                <w:lang w:val="en-GB"/>
              </w:rPr>
            </w:pPr>
            <w:r>
              <w:rPr>
                <w:rFonts w:ascii="Gill Sans" w:hAnsi="Gill Sans"/>
                <w:sz w:val="18"/>
                <w:szCs w:val="18"/>
                <w:lang w:val="en-GB"/>
              </w:rPr>
              <w:t>AMG SL63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AMG G63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AMG GLS63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AMG GLE63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BMW</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X6M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 xml:space="preserve">BMW </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X5M</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BMW</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7</w:t>
            </w:r>
            <w:r>
              <w:rPr>
                <w:rFonts w:ascii="Gill Sans" w:hAnsi="Gill Sans"/>
                <w:sz w:val="18"/>
                <w:szCs w:val="18"/>
                <w:lang w:val="en-GB"/>
              </w:rPr>
              <w:t>-ER (750Li, M760Li)</w:t>
            </w:r>
            <w:r w:rsidRPr="00EE6B27">
              <w:rPr>
                <w:rFonts w:ascii="Gill Sans" w:hAnsi="Gill Sans"/>
                <w:sz w:val="18"/>
                <w:szCs w:val="18"/>
                <w:lang w:val="en-GB"/>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RANGE ROVER</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SUPER CHARGED V8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AUDI</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A8 (W12 / S8)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Pr>
                <w:rFonts w:ascii="Gill Sans" w:hAnsi="Gill Sans"/>
                <w:sz w:val="18"/>
                <w:szCs w:val="18"/>
                <w:lang w:val="en-GB"/>
              </w:rPr>
              <w:t>AUDI</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Pr>
                <w:rFonts w:ascii="Gill Sans" w:hAnsi="Gill Sans"/>
                <w:sz w:val="18"/>
                <w:szCs w:val="18"/>
                <w:lang w:val="en-GB"/>
              </w:rPr>
              <w:t>Q7 (W12 / SQ7)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ASTON MARTIN</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ALL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FERRARI</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ALL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r w:rsidR="00D50746" w:rsidTr="00D50746">
        <w:trPr>
          <w:trHeight w:val="276"/>
        </w:trPr>
        <w:tc>
          <w:tcPr>
            <w:tcW w:w="31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LAMBORGHINI</w:t>
            </w:r>
          </w:p>
        </w:tc>
        <w:tc>
          <w:tcPr>
            <w:tcW w:w="26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rPr>
                <w:rFonts w:ascii="Gill Sans" w:hAnsi="Gill Sans"/>
                <w:sz w:val="18"/>
                <w:szCs w:val="18"/>
                <w:lang w:val="en-GB"/>
              </w:rPr>
            </w:pPr>
            <w:r w:rsidRPr="00EE6B27">
              <w:rPr>
                <w:rFonts w:ascii="Gill Sans" w:hAnsi="Gill Sans"/>
                <w:sz w:val="18"/>
                <w:szCs w:val="18"/>
                <w:lang w:val="en-GB"/>
              </w:rPr>
              <w:t>ALL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50746" w:rsidRPr="00EE6B27" w:rsidRDefault="00D50746" w:rsidP="00EE6B27">
            <w:pPr>
              <w:spacing w:line="480" w:lineRule="auto"/>
              <w:jc w:val="center"/>
              <w:rPr>
                <w:rFonts w:ascii="Gill Sans" w:hAnsi="Gill Sans"/>
                <w:sz w:val="18"/>
                <w:szCs w:val="18"/>
                <w:lang w:val="en-GB"/>
              </w:rPr>
            </w:pPr>
          </w:p>
        </w:tc>
      </w:tr>
    </w:tbl>
    <w:p w:rsidR="00EE6B27" w:rsidRDefault="00EE6B27" w:rsidP="00BD04F5">
      <w:pPr>
        <w:spacing w:before="240"/>
        <w:jc w:val="both"/>
        <w:rPr>
          <w:rFonts w:ascii="Calibri" w:hAnsi="Calibri"/>
          <w:b/>
          <w:color w:val="FF0000"/>
          <w:sz w:val="28"/>
          <w:szCs w:val="28"/>
        </w:rPr>
      </w:pPr>
    </w:p>
    <w:p w:rsidR="002557C4" w:rsidRDefault="002557C4" w:rsidP="002557C4">
      <w:pPr>
        <w:pStyle w:val="ad"/>
        <w:numPr>
          <w:ilvl w:val="0"/>
          <w:numId w:val="34"/>
        </w:numPr>
        <w:spacing w:line="480" w:lineRule="auto"/>
        <w:jc w:val="both"/>
        <w:rPr>
          <w:rFonts w:ascii="Gill Sans" w:hAnsi="Gill Sans"/>
          <w:b/>
          <w:color w:val="808080"/>
          <w:lang w:val="en-GB"/>
        </w:rPr>
      </w:pPr>
      <w:r w:rsidRPr="003513D0">
        <w:rPr>
          <w:rFonts w:ascii="Gill Sans" w:hAnsi="Gill Sans"/>
          <w:b/>
          <w:color w:val="808080"/>
          <w:lang w:val="en-GB"/>
        </w:rPr>
        <w:t>Pre</w:t>
      </w:r>
      <w:r>
        <w:rPr>
          <w:rFonts w:ascii="Gill Sans" w:hAnsi="Gill Sans"/>
          <w:b/>
          <w:color w:val="808080"/>
          <w:lang w:val="en-GB"/>
        </w:rPr>
        <w:t xml:space="preserve">mium / Luxury </w:t>
      </w:r>
      <w:r w:rsidR="002D110D">
        <w:rPr>
          <w:rFonts w:ascii="Gill Sans" w:hAnsi="Gill Sans"/>
          <w:b/>
          <w:color w:val="808080"/>
          <w:lang w:val="en-GB"/>
        </w:rPr>
        <w:t xml:space="preserve">Car </w:t>
      </w:r>
      <w:r>
        <w:rPr>
          <w:rFonts w:ascii="Gill Sans" w:hAnsi="Gill Sans"/>
          <w:b/>
          <w:color w:val="808080"/>
          <w:lang w:val="en-GB"/>
        </w:rPr>
        <w:t>Sales Development</w:t>
      </w:r>
    </w:p>
    <w:p w:rsidR="002557C4" w:rsidRDefault="002557C4" w:rsidP="00872B0D">
      <w:pPr>
        <w:pStyle w:val="ad"/>
        <w:spacing w:line="360" w:lineRule="auto"/>
        <w:jc w:val="both"/>
        <w:rPr>
          <w:rFonts w:ascii="Gill Sans" w:hAnsi="Gill Sans"/>
          <w:i/>
          <w:color w:val="auto"/>
          <w:sz w:val="20"/>
          <w:szCs w:val="20"/>
          <w:lang w:val="en-GB"/>
        </w:rPr>
      </w:pPr>
      <w:r>
        <w:rPr>
          <w:rFonts w:ascii="Gill Sans" w:hAnsi="Gill Sans"/>
          <w:b/>
          <w:i/>
          <w:color w:val="auto"/>
          <w:sz w:val="20"/>
          <w:szCs w:val="20"/>
          <w:lang w:val="en-GB"/>
        </w:rPr>
        <w:t xml:space="preserve">Note: </w:t>
      </w:r>
      <w:r>
        <w:rPr>
          <w:rFonts w:ascii="Gill Sans" w:hAnsi="Gill Sans"/>
          <w:i/>
          <w:color w:val="auto"/>
          <w:sz w:val="20"/>
          <w:szCs w:val="20"/>
          <w:lang w:val="en-GB"/>
        </w:rPr>
        <w:t xml:space="preserve">indicate </w:t>
      </w:r>
      <w:r w:rsidR="00EE6B27" w:rsidRPr="00EE6B27">
        <w:rPr>
          <w:rFonts w:ascii="Gill Sans" w:hAnsi="Gill Sans"/>
          <w:i/>
          <w:color w:val="auto"/>
          <w:sz w:val="20"/>
          <w:szCs w:val="20"/>
          <w:lang w:val="en-GB"/>
        </w:rPr>
        <w:t xml:space="preserve">regional </w:t>
      </w:r>
      <w:r w:rsidR="00EE6B27">
        <w:rPr>
          <w:rFonts w:ascii="Gill Sans" w:hAnsi="Gill Sans"/>
          <w:i/>
          <w:color w:val="auto"/>
          <w:sz w:val="20"/>
          <w:szCs w:val="20"/>
          <w:lang w:val="en-GB"/>
        </w:rPr>
        <w:t xml:space="preserve">premium/luxury </w:t>
      </w:r>
      <w:r w:rsidR="00EE6B27" w:rsidRPr="00EE6B27">
        <w:rPr>
          <w:rFonts w:ascii="Gill Sans" w:hAnsi="Gill Sans"/>
          <w:i/>
          <w:color w:val="auto"/>
          <w:sz w:val="20"/>
          <w:szCs w:val="20"/>
          <w:lang w:val="en-GB"/>
        </w:rPr>
        <w:t>ma</w:t>
      </w:r>
      <w:r w:rsidR="00EE6B27">
        <w:rPr>
          <w:rFonts w:ascii="Gill Sans" w:hAnsi="Gill Sans"/>
          <w:i/>
          <w:color w:val="auto"/>
          <w:sz w:val="20"/>
          <w:szCs w:val="20"/>
          <w:lang w:val="en-GB"/>
        </w:rPr>
        <w:t>rket development situation (</w:t>
      </w:r>
      <w:r w:rsidR="00044ED6">
        <w:rPr>
          <w:rFonts w:ascii="Gill Sans" w:hAnsi="Gill Sans"/>
          <w:i/>
          <w:color w:val="auto"/>
          <w:sz w:val="20"/>
          <w:szCs w:val="20"/>
          <w:lang w:val="en-GB"/>
        </w:rPr>
        <w:t>2017 vs 2018</w:t>
      </w:r>
      <w:r w:rsidR="00EE6B27" w:rsidRPr="00EE6B27">
        <w:rPr>
          <w:rFonts w:ascii="Gill Sans" w:hAnsi="Gill Sans"/>
          <w:i/>
          <w:color w:val="auto"/>
          <w:sz w:val="20"/>
          <w:szCs w:val="20"/>
          <w:lang w:val="en-GB"/>
        </w:rPr>
        <w:t>)</w:t>
      </w:r>
      <w:r w:rsidR="00872B0D">
        <w:rPr>
          <w:rFonts w:ascii="Gill Sans" w:hAnsi="Gill Sans"/>
          <w:i/>
          <w:color w:val="auto"/>
          <w:sz w:val="20"/>
          <w:szCs w:val="20"/>
          <w:lang w:val="en-GB"/>
        </w:rPr>
        <w:t xml:space="preserve"> in luxury sedan/coupe and </w:t>
      </w:r>
      <w:r w:rsidR="002D110D">
        <w:rPr>
          <w:rFonts w:ascii="Gill Sans" w:hAnsi="Gill Sans"/>
          <w:i/>
          <w:color w:val="auto"/>
          <w:sz w:val="20"/>
          <w:szCs w:val="20"/>
          <w:lang w:val="en-GB"/>
        </w:rPr>
        <w:t xml:space="preserve">SUV luxury </w:t>
      </w:r>
      <w:r w:rsidR="00872B0D">
        <w:rPr>
          <w:rFonts w:ascii="Gill Sans" w:hAnsi="Gill Sans"/>
          <w:i/>
          <w:color w:val="auto"/>
          <w:sz w:val="20"/>
          <w:szCs w:val="20"/>
          <w:lang w:val="en-GB"/>
        </w:rPr>
        <w:t xml:space="preserve">segments </w:t>
      </w:r>
      <w:r w:rsidRPr="00C0563B">
        <w:rPr>
          <w:rFonts w:ascii="Gill Sans" w:hAnsi="Gill Sans"/>
          <w:i/>
          <w:color w:val="auto"/>
          <w:sz w:val="20"/>
          <w:szCs w:val="20"/>
          <w:lang w:val="en-GB"/>
        </w:rPr>
        <w:t>by brand</w:t>
      </w:r>
      <w:r>
        <w:rPr>
          <w:rFonts w:ascii="Gill Sans" w:hAnsi="Gill Sans"/>
          <w:i/>
          <w:color w:val="auto"/>
          <w:sz w:val="20"/>
          <w:szCs w:val="20"/>
          <w:lang w:val="en-GB"/>
        </w:rPr>
        <w:t>. This should</w:t>
      </w:r>
      <w:r w:rsidR="002D110D">
        <w:rPr>
          <w:rFonts w:ascii="Gill Sans" w:hAnsi="Gill Sans"/>
          <w:i/>
          <w:color w:val="auto"/>
          <w:sz w:val="20"/>
          <w:szCs w:val="20"/>
          <w:lang w:val="en-GB"/>
        </w:rPr>
        <w:t xml:space="preserve"> include sales data showing</w:t>
      </w:r>
      <w:r>
        <w:rPr>
          <w:rFonts w:ascii="Gill Sans" w:hAnsi="Gill Sans"/>
          <w:i/>
          <w:color w:val="auto"/>
          <w:sz w:val="20"/>
          <w:szCs w:val="20"/>
          <w:lang w:val="en-GB"/>
        </w:rPr>
        <w:t xml:space="preserve"> </w:t>
      </w:r>
      <w:r w:rsidRPr="002557C4">
        <w:rPr>
          <w:rFonts w:ascii="Gill Sans" w:hAnsi="Gill Sans"/>
          <w:i/>
          <w:color w:val="auto"/>
          <w:sz w:val="20"/>
          <w:szCs w:val="20"/>
          <w:lang w:val="en-GB"/>
        </w:rPr>
        <w:t>number of Bentley</w:t>
      </w:r>
      <w:r w:rsidR="002D110D">
        <w:rPr>
          <w:rFonts w:ascii="Gill Sans" w:hAnsi="Gill Sans"/>
          <w:i/>
          <w:color w:val="auto"/>
          <w:sz w:val="20"/>
          <w:szCs w:val="20"/>
          <w:lang w:val="en-GB"/>
        </w:rPr>
        <w:t xml:space="preserve"> (all)</w:t>
      </w:r>
      <w:r w:rsidRPr="002557C4">
        <w:rPr>
          <w:rFonts w:ascii="Gill Sans" w:hAnsi="Gill Sans"/>
          <w:i/>
          <w:color w:val="auto"/>
          <w:sz w:val="20"/>
          <w:szCs w:val="20"/>
          <w:lang w:val="en-GB"/>
        </w:rPr>
        <w:t>,</w:t>
      </w:r>
      <w:r>
        <w:rPr>
          <w:rFonts w:ascii="Gill Sans" w:hAnsi="Gill Sans"/>
          <w:i/>
          <w:color w:val="auto"/>
          <w:sz w:val="20"/>
          <w:szCs w:val="20"/>
          <w:lang w:val="en-GB"/>
        </w:rPr>
        <w:t xml:space="preserve"> Rolls-Royce</w:t>
      </w:r>
      <w:r w:rsidR="002D110D">
        <w:rPr>
          <w:rFonts w:ascii="Gill Sans" w:hAnsi="Gill Sans"/>
          <w:i/>
          <w:color w:val="auto"/>
          <w:sz w:val="20"/>
          <w:szCs w:val="20"/>
          <w:lang w:val="en-GB"/>
        </w:rPr>
        <w:t xml:space="preserve"> (all)</w:t>
      </w:r>
      <w:r>
        <w:rPr>
          <w:rFonts w:ascii="Gill Sans" w:hAnsi="Gill Sans"/>
          <w:i/>
          <w:color w:val="auto"/>
          <w:sz w:val="20"/>
          <w:szCs w:val="20"/>
          <w:lang w:val="en-GB"/>
        </w:rPr>
        <w:t>, Maserati (</w:t>
      </w:r>
      <w:r w:rsidR="002D110D">
        <w:rPr>
          <w:rFonts w:ascii="Gill Sans" w:hAnsi="Gill Sans"/>
          <w:i/>
          <w:color w:val="auto"/>
          <w:sz w:val="20"/>
          <w:szCs w:val="20"/>
          <w:lang w:val="en-GB"/>
        </w:rPr>
        <w:t xml:space="preserve">all </w:t>
      </w:r>
      <w:r>
        <w:rPr>
          <w:rFonts w:ascii="Gill Sans" w:hAnsi="Gill Sans"/>
          <w:i/>
          <w:color w:val="auto"/>
          <w:sz w:val="20"/>
          <w:szCs w:val="20"/>
          <w:lang w:val="en-GB"/>
        </w:rPr>
        <w:t>excl</w:t>
      </w:r>
      <w:r w:rsidRPr="002557C4">
        <w:rPr>
          <w:rFonts w:ascii="Gill Sans" w:hAnsi="Gill Sans"/>
          <w:i/>
          <w:color w:val="auto"/>
          <w:sz w:val="20"/>
          <w:szCs w:val="20"/>
          <w:lang w:val="en-GB"/>
        </w:rPr>
        <w:t xml:space="preserve">. Ghibli), Porsche 911 Turbo/Turbo S, </w:t>
      </w:r>
      <w:r>
        <w:rPr>
          <w:rFonts w:ascii="Gill Sans" w:hAnsi="Gill Sans"/>
          <w:i/>
          <w:color w:val="auto"/>
          <w:sz w:val="20"/>
          <w:szCs w:val="20"/>
          <w:lang w:val="en-GB"/>
        </w:rPr>
        <w:t xml:space="preserve">Porsche </w:t>
      </w:r>
      <w:r w:rsidRPr="002557C4">
        <w:rPr>
          <w:rFonts w:ascii="Gill Sans" w:hAnsi="Gill Sans"/>
          <w:i/>
          <w:color w:val="auto"/>
          <w:sz w:val="20"/>
          <w:szCs w:val="20"/>
          <w:lang w:val="en-GB"/>
        </w:rPr>
        <w:t xml:space="preserve">Panamera Turbo/Turbo S, </w:t>
      </w:r>
      <w:r w:rsidR="002D110D">
        <w:rPr>
          <w:rFonts w:ascii="Gill Sans" w:hAnsi="Gill Sans"/>
          <w:i/>
          <w:color w:val="auto"/>
          <w:sz w:val="20"/>
          <w:szCs w:val="20"/>
          <w:lang w:val="en-GB"/>
        </w:rPr>
        <w:t xml:space="preserve">Porsche Cayenne Turbo/Turbo S, </w:t>
      </w:r>
      <w:r w:rsidRPr="002557C4">
        <w:rPr>
          <w:rFonts w:ascii="Gill Sans" w:hAnsi="Gill Sans"/>
          <w:i/>
          <w:color w:val="auto"/>
          <w:sz w:val="20"/>
          <w:szCs w:val="20"/>
          <w:lang w:val="en-GB"/>
        </w:rPr>
        <w:t>Merce</w:t>
      </w:r>
      <w:r>
        <w:rPr>
          <w:rFonts w:ascii="Gill Sans" w:hAnsi="Gill Sans"/>
          <w:i/>
          <w:color w:val="auto"/>
          <w:sz w:val="20"/>
          <w:szCs w:val="20"/>
          <w:lang w:val="en-GB"/>
        </w:rPr>
        <w:t>des-Benz S-Class (S600</w:t>
      </w:r>
      <w:r w:rsidRPr="002557C4">
        <w:rPr>
          <w:rFonts w:ascii="Gill Sans" w:hAnsi="Gill Sans"/>
          <w:i/>
          <w:color w:val="auto"/>
          <w:sz w:val="20"/>
          <w:szCs w:val="20"/>
          <w:lang w:val="en-GB"/>
        </w:rPr>
        <w:t xml:space="preserve">, S63 AMG </w:t>
      </w:r>
      <w:r>
        <w:rPr>
          <w:rFonts w:ascii="Gill Sans" w:hAnsi="Gill Sans"/>
          <w:i/>
          <w:color w:val="auto"/>
          <w:sz w:val="20"/>
          <w:szCs w:val="20"/>
          <w:lang w:val="en-GB"/>
        </w:rPr>
        <w:t xml:space="preserve">sedan/coupe, S-Class </w:t>
      </w:r>
      <w:r w:rsidRPr="002557C4">
        <w:rPr>
          <w:rFonts w:ascii="Gill Sans" w:hAnsi="Gill Sans"/>
          <w:i/>
          <w:color w:val="auto"/>
          <w:sz w:val="20"/>
          <w:szCs w:val="20"/>
          <w:lang w:val="en-GB"/>
        </w:rPr>
        <w:t>Mayba</w:t>
      </w:r>
      <w:r>
        <w:rPr>
          <w:rFonts w:ascii="Gill Sans" w:hAnsi="Gill Sans"/>
          <w:i/>
          <w:color w:val="auto"/>
          <w:sz w:val="20"/>
          <w:szCs w:val="20"/>
          <w:lang w:val="en-GB"/>
        </w:rPr>
        <w:t xml:space="preserve">ch of all kinds), </w:t>
      </w:r>
      <w:r w:rsidR="002D110D" w:rsidRPr="002557C4">
        <w:rPr>
          <w:rFonts w:ascii="Gill Sans" w:hAnsi="Gill Sans"/>
          <w:i/>
          <w:color w:val="auto"/>
          <w:sz w:val="20"/>
          <w:szCs w:val="20"/>
          <w:lang w:val="en-GB"/>
        </w:rPr>
        <w:t>Merce</w:t>
      </w:r>
      <w:r w:rsidR="002D110D">
        <w:rPr>
          <w:rFonts w:ascii="Gill Sans" w:hAnsi="Gill Sans"/>
          <w:i/>
          <w:color w:val="auto"/>
          <w:sz w:val="20"/>
          <w:szCs w:val="20"/>
          <w:lang w:val="en-GB"/>
        </w:rPr>
        <w:t xml:space="preserve">des-Benz G-Class (G63 AMG). </w:t>
      </w:r>
      <w:r w:rsidR="002D110D" w:rsidRPr="002557C4">
        <w:rPr>
          <w:rFonts w:ascii="Gill Sans" w:hAnsi="Gill Sans"/>
          <w:i/>
          <w:color w:val="auto"/>
          <w:sz w:val="20"/>
          <w:szCs w:val="20"/>
          <w:lang w:val="en-GB"/>
        </w:rPr>
        <w:t>Merce</w:t>
      </w:r>
      <w:r w:rsidR="002D110D">
        <w:rPr>
          <w:rFonts w:ascii="Gill Sans" w:hAnsi="Gill Sans"/>
          <w:i/>
          <w:color w:val="auto"/>
          <w:sz w:val="20"/>
          <w:szCs w:val="20"/>
          <w:lang w:val="en-GB"/>
        </w:rPr>
        <w:t xml:space="preserve">des-Benz GLS/GLE-Class (GLS63/GLE63 AMG), Range Rover Supercharged V8, </w:t>
      </w:r>
      <w:r>
        <w:rPr>
          <w:rFonts w:ascii="Gill Sans" w:hAnsi="Gill Sans"/>
          <w:i/>
          <w:color w:val="auto"/>
          <w:sz w:val="20"/>
          <w:szCs w:val="20"/>
          <w:lang w:val="en-GB"/>
        </w:rPr>
        <w:t xml:space="preserve">BMW </w:t>
      </w:r>
      <w:r w:rsidR="002D110D">
        <w:rPr>
          <w:rFonts w:ascii="Gill Sans" w:hAnsi="Gill Sans"/>
          <w:i/>
          <w:color w:val="auto"/>
          <w:sz w:val="20"/>
          <w:szCs w:val="20"/>
          <w:lang w:val="en-GB"/>
        </w:rPr>
        <w:t xml:space="preserve">7-series </w:t>
      </w:r>
      <w:r>
        <w:rPr>
          <w:rFonts w:ascii="Gill Sans" w:hAnsi="Gill Sans"/>
          <w:i/>
          <w:color w:val="auto"/>
          <w:sz w:val="20"/>
          <w:szCs w:val="20"/>
          <w:lang w:val="en-GB"/>
        </w:rPr>
        <w:t xml:space="preserve">(750Li / </w:t>
      </w:r>
      <w:r w:rsidR="00872B0D">
        <w:rPr>
          <w:rFonts w:ascii="Gill Sans" w:hAnsi="Gill Sans"/>
          <w:i/>
          <w:color w:val="auto"/>
          <w:sz w:val="20"/>
          <w:szCs w:val="20"/>
          <w:lang w:val="en-GB"/>
        </w:rPr>
        <w:t>M</w:t>
      </w:r>
      <w:r w:rsidRPr="002557C4">
        <w:rPr>
          <w:rFonts w:ascii="Gill Sans" w:hAnsi="Gill Sans"/>
          <w:i/>
          <w:color w:val="auto"/>
          <w:sz w:val="20"/>
          <w:szCs w:val="20"/>
          <w:lang w:val="en-GB"/>
        </w:rPr>
        <w:t>760Li</w:t>
      </w:r>
      <w:r w:rsidR="002D110D">
        <w:rPr>
          <w:rFonts w:ascii="Gill Sans" w:hAnsi="Gill Sans"/>
          <w:i/>
          <w:color w:val="auto"/>
          <w:sz w:val="20"/>
          <w:szCs w:val="20"/>
          <w:lang w:val="en-GB"/>
        </w:rPr>
        <w:t xml:space="preserve">), BMW X5M/X6M, </w:t>
      </w:r>
      <w:r w:rsidRPr="002557C4">
        <w:rPr>
          <w:rFonts w:ascii="Gill Sans" w:hAnsi="Gill Sans"/>
          <w:i/>
          <w:color w:val="auto"/>
          <w:sz w:val="20"/>
          <w:szCs w:val="20"/>
          <w:lang w:val="en-GB"/>
        </w:rPr>
        <w:t>Audi A8 (W1</w:t>
      </w:r>
      <w:r>
        <w:rPr>
          <w:rFonts w:ascii="Gill Sans" w:hAnsi="Gill Sans"/>
          <w:i/>
          <w:color w:val="auto"/>
          <w:sz w:val="20"/>
          <w:szCs w:val="20"/>
          <w:lang w:val="en-GB"/>
        </w:rPr>
        <w:t>2/S8),</w:t>
      </w:r>
      <w:r w:rsidR="002D110D">
        <w:rPr>
          <w:rFonts w:ascii="Gill Sans" w:hAnsi="Gill Sans"/>
          <w:i/>
          <w:color w:val="auto"/>
          <w:sz w:val="20"/>
          <w:szCs w:val="20"/>
          <w:lang w:val="en-GB"/>
        </w:rPr>
        <w:t xml:space="preserve"> Audi Q7 W12/SQ7,</w:t>
      </w:r>
      <w:r>
        <w:rPr>
          <w:rFonts w:ascii="Gill Sans" w:hAnsi="Gill Sans"/>
          <w:i/>
          <w:color w:val="auto"/>
          <w:sz w:val="20"/>
          <w:szCs w:val="20"/>
          <w:lang w:val="en-GB"/>
        </w:rPr>
        <w:t xml:space="preserve"> Ferrari (all), Aston Martin </w:t>
      </w:r>
      <w:r w:rsidR="002D110D">
        <w:rPr>
          <w:rFonts w:ascii="Gill Sans" w:hAnsi="Gill Sans"/>
          <w:i/>
          <w:color w:val="auto"/>
          <w:sz w:val="20"/>
          <w:szCs w:val="20"/>
          <w:lang w:val="en-GB"/>
        </w:rPr>
        <w:t>(all), Lamborghini (all)</w:t>
      </w:r>
    </w:p>
    <w:p w:rsidR="009B0055" w:rsidRPr="00C859D0" w:rsidRDefault="009B0055" w:rsidP="009B0055">
      <w:pPr>
        <w:ind w:left="1004"/>
        <w:jc w:val="both"/>
        <w:rPr>
          <w:rFonts w:ascii="Calibri" w:hAnsi="Calibri" w:cs="Calibri"/>
          <w:b/>
          <w:sz w:val="28"/>
        </w:rPr>
      </w:pPr>
    </w:p>
    <w:p w:rsidR="003513D0" w:rsidRDefault="00E53D6B" w:rsidP="003513D0">
      <w:pPr>
        <w:pStyle w:val="ad"/>
        <w:numPr>
          <w:ilvl w:val="0"/>
          <w:numId w:val="34"/>
        </w:numPr>
        <w:spacing w:line="480" w:lineRule="auto"/>
        <w:jc w:val="both"/>
        <w:rPr>
          <w:rFonts w:ascii="Gill Sans" w:hAnsi="Gill Sans"/>
          <w:b/>
          <w:color w:val="808080"/>
          <w:lang w:val="en-GB"/>
        </w:rPr>
      </w:pPr>
      <w:r w:rsidRPr="00E53D6B">
        <w:rPr>
          <w:rFonts w:ascii="Gill Sans" w:hAnsi="Gill Sans"/>
          <w:b/>
          <w:color w:val="808080"/>
          <w:lang w:val="en-GB"/>
        </w:rPr>
        <w:t>Competitive Environment</w:t>
      </w:r>
      <w:r w:rsidR="009B0055" w:rsidRPr="00E53D6B">
        <w:rPr>
          <w:rFonts w:ascii="Gill Sans" w:hAnsi="Gill Sans"/>
          <w:b/>
          <w:color w:val="808080"/>
          <w:lang w:val="en-GB"/>
        </w:rPr>
        <w:t>:</w:t>
      </w:r>
      <w:r w:rsidR="009B0055" w:rsidRPr="003513D0">
        <w:rPr>
          <w:rFonts w:ascii="Gill Sans" w:hAnsi="Gill Sans"/>
          <w:b/>
          <w:color w:val="808080"/>
          <w:lang w:val="en-GB"/>
        </w:rPr>
        <w:t xml:space="preserve"> </w:t>
      </w:r>
    </w:p>
    <w:p w:rsidR="0061140E" w:rsidRDefault="00E53D6B" w:rsidP="003513D0">
      <w:pPr>
        <w:pStyle w:val="ad"/>
        <w:spacing w:line="360" w:lineRule="auto"/>
        <w:rPr>
          <w:rFonts w:ascii="Gill Sans" w:hAnsi="Gill Sans"/>
          <w:i/>
          <w:color w:val="auto"/>
          <w:sz w:val="20"/>
          <w:szCs w:val="20"/>
          <w:lang w:val="en-GB"/>
        </w:rPr>
      </w:pPr>
      <w:r w:rsidRPr="003513D0">
        <w:rPr>
          <w:rFonts w:ascii="Gill Sans" w:hAnsi="Gill Sans"/>
          <w:b/>
          <w:i/>
          <w:color w:val="auto"/>
          <w:sz w:val="20"/>
          <w:szCs w:val="20"/>
          <w:lang w:val="en-GB"/>
        </w:rPr>
        <w:t xml:space="preserve">Note: </w:t>
      </w:r>
      <w:r w:rsidRPr="003513D0">
        <w:rPr>
          <w:rFonts w:ascii="Gill Sans" w:hAnsi="Gill Sans"/>
          <w:i/>
          <w:color w:val="auto"/>
          <w:sz w:val="20"/>
          <w:szCs w:val="20"/>
          <w:lang w:val="en-GB"/>
        </w:rPr>
        <w:t>indicate i</w:t>
      </w:r>
      <w:r w:rsidR="00DB23CA" w:rsidRPr="003513D0">
        <w:rPr>
          <w:rFonts w:ascii="Gill Sans" w:hAnsi="Gill Sans"/>
          <w:i/>
          <w:color w:val="auto"/>
          <w:sz w:val="20"/>
          <w:szCs w:val="20"/>
          <w:lang w:val="en-GB"/>
        </w:rPr>
        <w:t xml:space="preserve">nformation </w:t>
      </w:r>
      <w:r w:rsidR="00726965" w:rsidRPr="003513D0">
        <w:rPr>
          <w:rFonts w:ascii="Gill Sans" w:hAnsi="Gill Sans"/>
          <w:i/>
          <w:color w:val="auto"/>
          <w:sz w:val="20"/>
          <w:szCs w:val="20"/>
          <w:lang w:val="en-GB"/>
        </w:rPr>
        <w:t xml:space="preserve">about </w:t>
      </w:r>
      <w:r w:rsidR="00872B0D">
        <w:rPr>
          <w:rFonts w:ascii="Gill Sans" w:hAnsi="Gill Sans"/>
          <w:i/>
          <w:color w:val="auto"/>
          <w:sz w:val="20"/>
          <w:szCs w:val="20"/>
          <w:lang w:val="en-GB"/>
        </w:rPr>
        <w:t>other</w:t>
      </w:r>
      <w:r w:rsidR="00DB23CA" w:rsidRPr="003513D0">
        <w:rPr>
          <w:rFonts w:ascii="Gill Sans" w:hAnsi="Gill Sans"/>
          <w:i/>
          <w:color w:val="auto"/>
          <w:sz w:val="20"/>
          <w:szCs w:val="20"/>
          <w:lang w:val="en-GB"/>
        </w:rPr>
        <w:t xml:space="preserve"> </w:t>
      </w:r>
      <w:r w:rsidRPr="003513D0">
        <w:rPr>
          <w:rFonts w:ascii="Gill Sans" w:hAnsi="Gill Sans"/>
          <w:i/>
          <w:color w:val="auto"/>
          <w:sz w:val="20"/>
          <w:szCs w:val="20"/>
          <w:lang w:val="en-GB"/>
        </w:rPr>
        <w:t>franchises in premium / luxury segment</w:t>
      </w:r>
      <w:r w:rsidR="00872B0D">
        <w:rPr>
          <w:rFonts w:ascii="Gill Sans" w:hAnsi="Gill Sans"/>
          <w:i/>
          <w:color w:val="auto"/>
          <w:sz w:val="20"/>
          <w:szCs w:val="20"/>
          <w:lang w:val="en-GB"/>
        </w:rPr>
        <w:t xml:space="preserve"> in your region</w:t>
      </w:r>
    </w:p>
    <w:p w:rsidR="00BD04F5" w:rsidRPr="003513D0" w:rsidRDefault="00BD04F5" w:rsidP="003513D0">
      <w:pPr>
        <w:pStyle w:val="ad"/>
        <w:spacing w:line="360" w:lineRule="auto"/>
        <w:rPr>
          <w:rFonts w:ascii="Gill Sans" w:hAnsi="Gill Sans"/>
          <w:b/>
          <w:i/>
          <w:color w:val="auto"/>
          <w:sz w:val="20"/>
          <w:szCs w:val="20"/>
          <w:lang w:val="en-GB"/>
        </w:rPr>
      </w:pPr>
    </w:p>
    <w:tbl>
      <w:tblPr>
        <w:tblW w:w="1162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1842"/>
        <w:gridCol w:w="1843"/>
        <w:gridCol w:w="1985"/>
        <w:gridCol w:w="2268"/>
        <w:gridCol w:w="2268"/>
      </w:tblGrid>
      <w:tr w:rsidR="00FF0018" w:rsidRPr="00EE6B27" w:rsidTr="00FF0018">
        <w:trPr>
          <w:trHeight w:val="17"/>
        </w:trPr>
        <w:tc>
          <w:tcPr>
            <w:tcW w:w="1418" w:type="dxa"/>
            <w:tcBorders>
              <w:top w:val="single" w:sz="4" w:space="0" w:color="auto"/>
              <w:left w:val="single" w:sz="4" w:space="0" w:color="auto"/>
              <w:bottom w:val="single" w:sz="4" w:space="0" w:color="auto"/>
              <w:right w:val="single" w:sz="4" w:space="0" w:color="auto"/>
            </w:tcBorders>
            <w:shd w:val="clear" w:color="auto" w:fill="00B050"/>
            <w:vAlign w:val="center"/>
          </w:tcPr>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Brand</w:t>
            </w:r>
          </w:p>
        </w:tc>
        <w:tc>
          <w:tcPr>
            <w:tcW w:w="1842" w:type="dxa"/>
            <w:tcBorders>
              <w:top w:val="single" w:sz="4" w:space="0" w:color="auto"/>
              <w:left w:val="single" w:sz="4" w:space="0" w:color="auto"/>
              <w:bottom w:val="single" w:sz="4" w:space="0" w:color="auto"/>
              <w:right w:val="single" w:sz="4" w:space="0" w:color="auto"/>
            </w:tcBorders>
            <w:shd w:val="clear" w:color="auto" w:fill="00B050"/>
            <w:vAlign w:val="center"/>
          </w:tcPr>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Company</w:t>
            </w:r>
          </w:p>
        </w:tc>
        <w:tc>
          <w:tcPr>
            <w:tcW w:w="1843" w:type="dxa"/>
            <w:tcBorders>
              <w:top w:val="single" w:sz="4" w:space="0" w:color="auto"/>
              <w:left w:val="single" w:sz="4" w:space="0" w:color="auto"/>
              <w:bottom w:val="single" w:sz="4" w:space="0" w:color="auto"/>
              <w:right w:val="single" w:sz="4" w:space="0" w:color="auto"/>
            </w:tcBorders>
            <w:shd w:val="clear" w:color="auto" w:fill="00B050"/>
            <w:vAlign w:val="center"/>
          </w:tcPr>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Holding company</w:t>
            </w:r>
          </w:p>
        </w:tc>
        <w:tc>
          <w:tcPr>
            <w:tcW w:w="1985" w:type="dxa"/>
            <w:tcBorders>
              <w:top w:val="single" w:sz="4" w:space="0" w:color="auto"/>
              <w:left w:val="single" w:sz="4" w:space="0" w:color="auto"/>
              <w:bottom w:val="single" w:sz="4" w:space="0" w:color="auto"/>
              <w:right w:val="single" w:sz="4" w:space="0" w:color="auto"/>
            </w:tcBorders>
            <w:shd w:val="clear" w:color="auto" w:fill="00B050"/>
            <w:vAlign w:val="center"/>
          </w:tcPr>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Official dealer /</w:t>
            </w:r>
          </w:p>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other status</w:t>
            </w:r>
          </w:p>
        </w:tc>
        <w:tc>
          <w:tcPr>
            <w:tcW w:w="2268" w:type="dxa"/>
            <w:tcBorders>
              <w:top w:val="single" w:sz="4" w:space="0" w:color="auto"/>
              <w:left w:val="single" w:sz="4" w:space="0" w:color="auto"/>
              <w:bottom w:val="single" w:sz="4" w:space="0" w:color="auto"/>
              <w:right w:val="single" w:sz="4" w:space="0" w:color="auto"/>
            </w:tcBorders>
            <w:shd w:val="clear" w:color="auto" w:fill="00B050"/>
            <w:vAlign w:val="center"/>
          </w:tcPr>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Showroom (sq m)</w:t>
            </w:r>
          </w:p>
        </w:tc>
        <w:tc>
          <w:tcPr>
            <w:tcW w:w="2268" w:type="dxa"/>
            <w:tcBorders>
              <w:top w:val="single" w:sz="4" w:space="0" w:color="auto"/>
              <w:left w:val="single" w:sz="4" w:space="0" w:color="auto"/>
              <w:bottom w:val="single" w:sz="4" w:space="0" w:color="auto"/>
              <w:right w:val="single" w:sz="4" w:space="0" w:color="auto"/>
            </w:tcBorders>
            <w:shd w:val="clear" w:color="auto" w:fill="00B050"/>
            <w:vAlign w:val="center"/>
          </w:tcPr>
          <w:p w:rsidR="00FF0018" w:rsidRPr="00EE6B27" w:rsidRDefault="00FF0018" w:rsidP="00FF0018">
            <w:pPr>
              <w:spacing w:line="480" w:lineRule="auto"/>
              <w:jc w:val="center"/>
              <w:rPr>
                <w:rFonts w:ascii="Gill Sans" w:hAnsi="Gill Sans"/>
                <w:b/>
                <w:color w:val="FFFFFF" w:themeColor="background1"/>
                <w:sz w:val="18"/>
                <w:szCs w:val="18"/>
                <w:lang w:val="en-GB"/>
              </w:rPr>
            </w:pPr>
            <w:r w:rsidRPr="00EE6B27">
              <w:rPr>
                <w:rFonts w:ascii="Gill Sans" w:hAnsi="Gill Sans"/>
                <w:b/>
                <w:color w:val="FFFFFF" w:themeColor="background1"/>
                <w:sz w:val="18"/>
                <w:szCs w:val="18"/>
                <w:lang w:val="en-GB"/>
              </w:rPr>
              <w:t>Dealership format</w:t>
            </w:r>
          </w:p>
        </w:tc>
      </w:tr>
      <w:tr w:rsidR="00BD04F5" w:rsidRPr="00EE6B27" w:rsidTr="00FF0018">
        <w:trPr>
          <w:trHeight w:val="5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FF0018">
            <w:pPr>
              <w:spacing w:line="480" w:lineRule="auto"/>
              <w:rPr>
                <w:rFonts w:ascii="Gill Sans" w:hAnsi="Gill Sans"/>
                <w:sz w:val="18"/>
                <w:szCs w:val="18"/>
                <w:lang w:val="en-GB"/>
              </w:rPr>
            </w:pPr>
            <w:r w:rsidRPr="00EE6B27">
              <w:rPr>
                <w:rFonts w:ascii="Gill Sans" w:hAnsi="Gill Sans"/>
                <w:sz w:val="18"/>
                <w:szCs w:val="18"/>
                <w:lang w:val="en-GB"/>
              </w:rPr>
              <w:t>JLR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r>
      <w:tr w:rsidR="00BD04F5" w:rsidRPr="00EE6B27" w:rsidTr="00CC0075">
        <w:trPr>
          <w:trHeight w:val="50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FF0018">
            <w:pPr>
              <w:spacing w:line="480" w:lineRule="auto"/>
              <w:rPr>
                <w:rFonts w:ascii="Gill Sans" w:hAnsi="Gill Sans"/>
                <w:sz w:val="18"/>
                <w:szCs w:val="18"/>
                <w:lang w:val="en-GB"/>
              </w:rPr>
            </w:pPr>
            <w:r>
              <w:rPr>
                <w:rFonts w:ascii="Gill Sans" w:hAnsi="Gill Sans"/>
                <w:sz w:val="18"/>
                <w:szCs w:val="18"/>
                <w:lang w:val="en-GB"/>
              </w:rPr>
              <w:t>BMW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r>
      <w:tr w:rsidR="00BD04F5" w:rsidRPr="00EE6B27" w:rsidTr="00CC0075">
        <w:trPr>
          <w:trHeight w:val="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FF0018">
            <w:pPr>
              <w:spacing w:line="480" w:lineRule="auto"/>
              <w:rPr>
                <w:rFonts w:ascii="Gill Sans" w:hAnsi="Gill Sans"/>
                <w:sz w:val="18"/>
                <w:szCs w:val="18"/>
                <w:lang w:val="en-GB"/>
              </w:rPr>
            </w:pPr>
            <w:r w:rsidRPr="00EE6B27">
              <w:rPr>
                <w:rFonts w:ascii="Gill Sans" w:hAnsi="Gill Sans"/>
                <w:sz w:val="18"/>
                <w:szCs w:val="18"/>
                <w:lang w:val="en-GB"/>
              </w:rPr>
              <w:t>Mercedes-Benz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04F5" w:rsidRPr="00EE6B27" w:rsidRDefault="00BD04F5" w:rsidP="00932C98">
            <w:pPr>
              <w:spacing w:line="480" w:lineRule="auto"/>
              <w:rPr>
                <w:rFonts w:ascii="Gill Sans" w:hAnsi="Gill Sans"/>
                <w:color w:val="FF0000"/>
                <w:sz w:val="18"/>
                <w:szCs w:val="18"/>
                <w:lang w:val="en-GB"/>
              </w:rPr>
            </w:pPr>
          </w:p>
        </w:tc>
      </w:tr>
      <w:tr w:rsidR="00FF0018" w:rsidRPr="00EE6B27" w:rsidTr="00FF0018">
        <w:trPr>
          <w:trHeight w:val="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F0018" w:rsidRPr="00EE6B27" w:rsidRDefault="00BD04F5" w:rsidP="00FF0018">
            <w:pPr>
              <w:spacing w:line="480" w:lineRule="auto"/>
              <w:rPr>
                <w:rFonts w:ascii="Gill Sans" w:hAnsi="Gill Sans"/>
                <w:color w:val="FF0000"/>
                <w:sz w:val="18"/>
                <w:szCs w:val="18"/>
                <w:lang w:val="en-GB"/>
              </w:rPr>
            </w:pPr>
            <w:r w:rsidRPr="00BD04F5">
              <w:rPr>
                <w:rFonts w:ascii="Gill Sans" w:hAnsi="Gill Sans"/>
                <w:sz w:val="18"/>
                <w:szCs w:val="18"/>
                <w:lang w:val="en-GB"/>
              </w:rPr>
              <w:t>Rolls-Royce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F0018" w:rsidRPr="00EE6B27" w:rsidRDefault="00FF0018" w:rsidP="00FF0018">
            <w:pPr>
              <w:spacing w:line="480" w:lineRule="auto"/>
              <w:rPr>
                <w:rFonts w:ascii="Gill Sans" w:hAnsi="Gill Sans"/>
                <w:color w:val="FF0000"/>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F0018" w:rsidRPr="00EE6B27" w:rsidRDefault="00FF0018" w:rsidP="00FF0018">
            <w:pPr>
              <w:spacing w:line="480" w:lineRule="auto"/>
              <w:rPr>
                <w:rFonts w:ascii="Gill Sans" w:hAnsi="Gill Sans"/>
                <w:color w:val="FF0000"/>
                <w:sz w:val="18"/>
                <w:szCs w:val="18"/>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0018" w:rsidRPr="00EE6B27" w:rsidRDefault="00FF0018" w:rsidP="00FF0018">
            <w:pPr>
              <w:spacing w:line="480" w:lineRule="auto"/>
              <w:jc w:val="center"/>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018" w:rsidRPr="00EE6B27" w:rsidRDefault="00FF0018" w:rsidP="00FF0018">
            <w:pPr>
              <w:spacing w:line="480" w:lineRule="auto"/>
              <w:rPr>
                <w:rFonts w:ascii="Gill Sans" w:hAnsi="Gill Sans"/>
                <w:color w:val="FF0000"/>
                <w:sz w:val="18"/>
                <w:szCs w:val="1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018" w:rsidRPr="00EE6B27" w:rsidRDefault="00FF0018" w:rsidP="00FF0018">
            <w:pPr>
              <w:spacing w:line="480" w:lineRule="auto"/>
              <w:rPr>
                <w:rFonts w:ascii="Gill Sans" w:hAnsi="Gill Sans"/>
                <w:color w:val="FF0000"/>
                <w:sz w:val="18"/>
                <w:szCs w:val="18"/>
                <w:lang w:val="en-GB"/>
              </w:rPr>
            </w:pPr>
          </w:p>
        </w:tc>
      </w:tr>
    </w:tbl>
    <w:p w:rsidR="00407BF0" w:rsidRPr="00EE6B27" w:rsidRDefault="00407BF0" w:rsidP="00407BF0">
      <w:pPr>
        <w:rPr>
          <w:rFonts w:ascii="Calibri" w:hAnsi="Calibri" w:cs="Calibri"/>
          <w:b/>
          <w:sz w:val="18"/>
          <w:szCs w:val="18"/>
        </w:rPr>
      </w:pPr>
    </w:p>
    <w:p w:rsidR="003A5711" w:rsidRDefault="003A5711" w:rsidP="003A5711">
      <w:pPr>
        <w:jc w:val="both"/>
        <w:rPr>
          <w:rFonts w:ascii="Gill Sans" w:hAnsi="Gill Sans"/>
          <w:b/>
          <w:color w:val="808080"/>
          <w:lang w:val="en-GB"/>
        </w:rPr>
      </w:pPr>
    </w:p>
    <w:p w:rsidR="00195A0F" w:rsidRPr="00195A0F" w:rsidRDefault="002557C4" w:rsidP="00195A0F">
      <w:pPr>
        <w:pStyle w:val="ad"/>
        <w:numPr>
          <w:ilvl w:val="0"/>
          <w:numId w:val="34"/>
        </w:numPr>
        <w:spacing w:line="480" w:lineRule="auto"/>
        <w:jc w:val="both"/>
        <w:rPr>
          <w:rFonts w:ascii="Gill Sans" w:hAnsi="Gill Sans"/>
          <w:b/>
          <w:color w:val="808080"/>
          <w:lang w:val="en-GB"/>
        </w:rPr>
      </w:pPr>
      <w:r w:rsidRPr="00EE6B27">
        <w:rPr>
          <w:rFonts w:ascii="Gill Sans" w:hAnsi="Gill Sans"/>
          <w:b/>
          <w:color w:val="808080"/>
          <w:lang w:val="en-GB"/>
        </w:rPr>
        <w:t>Bentley O</w:t>
      </w:r>
      <w:r w:rsidR="00195A0F">
        <w:rPr>
          <w:rFonts w:ascii="Gill Sans" w:hAnsi="Gill Sans"/>
          <w:b/>
          <w:color w:val="808080"/>
          <w:lang w:val="en-GB"/>
        </w:rPr>
        <w:t>pportunities</w:t>
      </w:r>
      <w:r w:rsidR="00E53D6B" w:rsidRPr="00EE6B27">
        <w:rPr>
          <w:rFonts w:ascii="Gill Sans" w:hAnsi="Gill Sans"/>
          <w:b/>
          <w:color w:val="808080"/>
          <w:lang w:val="en-GB"/>
        </w:rPr>
        <w:t xml:space="preserve"> and Expectations (Volume Plan)</w:t>
      </w:r>
    </w:p>
    <w:p w:rsidR="00AF2968" w:rsidRDefault="00195A0F" w:rsidP="00195A0F">
      <w:pPr>
        <w:pStyle w:val="ad"/>
        <w:spacing w:line="480" w:lineRule="auto"/>
        <w:rPr>
          <w:rFonts w:ascii="Gill Sans" w:hAnsi="Gill Sans"/>
          <w:i/>
          <w:color w:val="auto"/>
          <w:sz w:val="20"/>
          <w:szCs w:val="20"/>
          <w:lang w:val="en-GB"/>
        </w:rPr>
      </w:pPr>
      <w:r w:rsidRPr="003513D0">
        <w:rPr>
          <w:rFonts w:ascii="Gill Sans" w:hAnsi="Gill Sans"/>
          <w:b/>
          <w:i/>
          <w:color w:val="auto"/>
          <w:sz w:val="20"/>
          <w:szCs w:val="20"/>
          <w:lang w:val="en-GB"/>
        </w:rPr>
        <w:t xml:space="preserve">Note: </w:t>
      </w:r>
      <w:r w:rsidRPr="003513D0">
        <w:rPr>
          <w:rFonts w:ascii="Gill Sans" w:hAnsi="Gill Sans"/>
          <w:i/>
          <w:color w:val="auto"/>
          <w:sz w:val="20"/>
          <w:szCs w:val="20"/>
          <w:lang w:val="en-GB"/>
        </w:rPr>
        <w:t xml:space="preserve">indicate </w:t>
      </w:r>
      <w:r>
        <w:rPr>
          <w:rFonts w:ascii="Gill Sans" w:hAnsi="Gill Sans"/>
          <w:i/>
          <w:color w:val="auto"/>
          <w:sz w:val="20"/>
          <w:szCs w:val="20"/>
          <w:lang w:val="en-GB"/>
        </w:rPr>
        <w:t>estimated volume plan for Bentley in the next 5 years</w:t>
      </w:r>
    </w:p>
    <w:p w:rsidR="00BD04F5" w:rsidRPr="00195A0F" w:rsidRDefault="00BD04F5" w:rsidP="00195A0F">
      <w:pPr>
        <w:pStyle w:val="ad"/>
        <w:spacing w:line="480" w:lineRule="auto"/>
        <w:rPr>
          <w:rFonts w:ascii="Gill Sans" w:hAnsi="Gill Sans"/>
          <w:b/>
          <w:i/>
          <w:color w:val="auto"/>
          <w:sz w:val="20"/>
          <w:szCs w:val="20"/>
          <w:lang w:val="en-GB"/>
        </w:rPr>
      </w:pPr>
    </w:p>
    <w:p w:rsidR="00AF2968" w:rsidRPr="00195A0F" w:rsidRDefault="00AF2968" w:rsidP="00407BF0">
      <w:pPr>
        <w:jc w:val="both"/>
        <w:rPr>
          <w:rFonts w:ascii="Calibri" w:hAnsi="Calibri" w:cs="Calibri"/>
          <w:lang w:val="en-GB"/>
        </w:rPr>
      </w:pPr>
    </w:p>
    <w:tbl>
      <w:tblPr>
        <w:tblW w:w="10819" w:type="dxa"/>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660"/>
        <w:gridCol w:w="1660"/>
        <w:gridCol w:w="1660"/>
        <w:gridCol w:w="1660"/>
        <w:gridCol w:w="1660"/>
      </w:tblGrid>
      <w:tr w:rsidR="00044ED6" w:rsidRPr="00195A0F" w:rsidTr="00044ED6">
        <w:trPr>
          <w:trHeight w:val="255"/>
        </w:trPr>
        <w:tc>
          <w:tcPr>
            <w:tcW w:w="2519" w:type="dxa"/>
            <w:shd w:val="clear" w:color="000000" w:fill="FFFFFF"/>
            <w:noWrap/>
            <w:vAlign w:val="bottom"/>
            <w:hideMark/>
          </w:tcPr>
          <w:p w:rsidR="00044ED6" w:rsidRPr="00195A0F" w:rsidRDefault="00044ED6" w:rsidP="00195A0F">
            <w:pPr>
              <w:spacing w:line="480" w:lineRule="auto"/>
              <w:jc w:val="center"/>
              <w:rPr>
                <w:rFonts w:ascii="Gill Sans" w:hAnsi="Gill Sans"/>
                <w:b/>
                <w:sz w:val="18"/>
                <w:szCs w:val="18"/>
                <w:lang w:val="en-GB"/>
              </w:rPr>
            </w:pPr>
            <w:r w:rsidRPr="00195A0F">
              <w:rPr>
                <w:rFonts w:ascii="Gill Sans" w:hAnsi="Gill Sans"/>
                <w:b/>
                <w:sz w:val="18"/>
                <w:szCs w:val="18"/>
                <w:lang w:val="en-GB"/>
              </w:rPr>
              <w:t>model</w:t>
            </w:r>
          </w:p>
        </w:tc>
        <w:tc>
          <w:tcPr>
            <w:tcW w:w="1660" w:type="dxa"/>
            <w:shd w:val="clear" w:color="000000" w:fill="FFFFFF"/>
          </w:tcPr>
          <w:p w:rsidR="00044ED6" w:rsidRPr="00195A0F" w:rsidRDefault="00044ED6" w:rsidP="00195A0F">
            <w:pPr>
              <w:spacing w:line="480" w:lineRule="auto"/>
              <w:jc w:val="center"/>
              <w:rPr>
                <w:rFonts w:ascii="Gill Sans" w:hAnsi="Gill Sans"/>
                <w:b/>
                <w:sz w:val="18"/>
                <w:szCs w:val="18"/>
                <w:lang w:val="en-GB"/>
              </w:rPr>
            </w:pPr>
            <w:r>
              <w:rPr>
                <w:rFonts w:ascii="Gill Sans" w:hAnsi="Gill Sans"/>
                <w:b/>
                <w:sz w:val="18"/>
                <w:szCs w:val="18"/>
                <w:lang w:val="en-GB"/>
              </w:rPr>
              <w:t>2019</w:t>
            </w:r>
          </w:p>
        </w:tc>
        <w:tc>
          <w:tcPr>
            <w:tcW w:w="1660" w:type="dxa"/>
            <w:shd w:val="clear" w:color="000000" w:fill="FFFFFF"/>
          </w:tcPr>
          <w:p w:rsidR="00044ED6" w:rsidRPr="00195A0F" w:rsidRDefault="00044ED6" w:rsidP="00195A0F">
            <w:pPr>
              <w:spacing w:line="480" w:lineRule="auto"/>
              <w:jc w:val="center"/>
              <w:rPr>
                <w:rFonts w:ascii="Gill Sans" w:hAnsi="Gill Sans"/>
                <w:b/>
                <w:sz w:val="18"/>
                <w:szCs w:val="18"/>
                <w:lang w:val="en-GB"/>
              </w:rPr>
            </w:pPr>
            <w:r>
              <w:rPr>
                <w:rFonts w:ascii="Gill Sans" w:hAnsi="Gill Sans"/>
                <w:b/>
                <w:sz w:val="18"/>
                <w:szCs w:val="18"/>
                <w:lang w:val="en-GB"/>
              </w:rPr>
              <w:t>2020</w:t>
            </w:r>
          </w:p>
        </w:tc>
        <w:tc>
          <w:tcPr>
            <w:tcW w:w="1660" w:type="dxa"/>
            <w:shd w:val="clear" w:color="000000" w:fill="FFFFFF"/>
          </w:tcPr>
          <w:p w:rsidR="00044ED6" w:rsidRPr="00195A0F" w:rsidRDefault="00044ED6" w:rsidP="00195A0F">
            <w:pPr>
              <w:spacing w:line="480" w:lineRule="auto"/>
              <w:jc w:val="center"/>
              <w:rPr>
                <w:rFonts w:ascii="Gill Sans" w:hAnsi="Gill Sans"/>
                <w:b/>
                <w:sz w:val="18"/>
                <w:szCs w:val="18"/>
                <w:lang w:val="en-GB"/>
              </w:rPr>
            </w:pPr>
            <w:r>
              <w:rPr>
                <w:rFonts w:ascii="Gill Sans" w:hAnsi="Gill Sans"/>
                <w:b/>
                <w:sz w:val="18"/>
                <w:szCs w:val="18"/>
                <w:lang w:val="en-GB"/>
              </w:rPr>
              <w:t>2021</w:t>
            </w:r>
          </w:p>
        </w:tc>
        <w:tc>
          <w:tcPr>
            <w:tcW w:w="1660" w:type="dxa"/>
            <w:shd w:val="clear" w:color="000000" w:fill="FFFFFF"/>
          </w:tcPr>
          <w:p w:rsidR="00044ED6" w:rsidRPr="00195A0F" w:rsidRDefault="00044ED6" w:rsidP="00195A0F">
            <w:pPr>
              <w:spacing w:line="480" w:lineRule="auto"/>
              <w:jc w:val="center"/>
              <w:rPr>
                <w:rFonts w:ascii="Gill Sans" w:hAnsi="Gill Sans"/>
                <w:b/>
                <w:sz w:val="18"/>
                <w:szCs w:val="18"/>
                <w:lang w:val="en-GB"/>
              </w:rPr>
            </w:pPr>
            <w:r>
              <w:rPr>
                <w:rFonts w:ascii="Gill Sans" w:hAnsi="Gill Sans"/>
                <w:b/>
                <w:sz w:val="18"/>
                <w:szCs w:val="18"/>
                <w:lang w:val="en-GB"/>
              </w:rPr>
              <w:t>2022</w:t>
            </w:r>
          </w:p>
        </w:tc>
        <w:tc>
          <w:tcPr>
            <w:tcW w:w="1660" w:type="dxa"/>
            <w:shd w:val="clear" w:color="000000" w:fill="FFFFFF"/>
          </w:tcPr>
          <w:p w:rsidR="00044ED6" w:rsidRPr="00195A0F" w:rsidRDefault="00044ED6" w:rsidP="00FC031D">
            <w:pPr>
              <w:spacing w:line="480" w:lineRule="auto"/>
              <w:jc w:val="center"/>
              <w:rPr>
                <w:rFonts w:ascii="Gill Sans" w:hAnsi="Gill Sans"/>
                <w:b/>
                <w:sz w:val="18"/>
                <w:szCs w:val="18"/>
                <w:lang w:val="en-GB"/>
              </w:rPr>
            </w:pPr>
            <w:r>
              <w:rPr>
                <w:rFonts w:ascii="Gill Sans" w:hAnsi="Gill Sans"/>
                <w:b/>
                <w:sz w:val="18"/>
                <w:szCs w:val="18"/>
                <w:lang w:val="en-GB"/>
              </w:rPr>
              <w:t>2023</w:t>
            </w:r>
          </w:p>
        </w:tc>
      </w:tr>
      <w:tr w:rsidR="00044ED6" w:rsidTr="00044ED6">
        <w:trPr>
          <w:trHeight w:val="255"/>
        </w:trPr>
        <w:tc>
          <w:tcPr>
            <w:tcW w:w="2519" w:type="dxa"/>
            <w:shd w:val="clear" w:color="auto" w:fill="00B050"/>
            <w:noWrap/>
            <w:vAlign w:val="bottom"/>
            <w:hideMark/>
          </w:tcPr>
          <w:p w:rsidR="00044ED6" w:rsidRPr="00195A0F" w:rsidRDefault="00044ED6" w:rsidP="00195A0F">
            <w:pPr>
              <w:spacing w:line="480" w:lineRule="auto"/>
              <w:rPr>
                <w:rFonts w:ascii="Gill Sans" w:hAnsi="Gill Sans"/>
                <w:b/>
                <w:color w:val="FFFFFF" w:themeColor="background1"/>
                <w:sz w:val="18"/>
                <w:szCs w:val="18"/>
                <w:lang w:val="en-GB"/>
              </w:rPr>
            </w:pPr>
            <w:r w:rsidRPr="00195A0F">
              <w:rPr>
                <w:rFonts w:ascii="Gill Sans" w:hAnsi="Gill Sans"/>
                <w:b/>
                <w:color w:val="FFFFFF" w:themeColor="background1"/>
                <w:sz w:val="18"/>
                <w:szCs w:val="18"/>
                <w:lang w:val="en-GB"/>
              </w:rPr>
              <w:t>Continental GT / GTC</w:t>
            </w: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FC031D">
            <w:pPr>
              <w:spacing w:line="480" w:lineRule="auto"/>
              <w:jc w:val="center"/>
              <w:rPr>
                <w:rFonts w:ascii="Gill Sans" w:hAnsi="Gill Sans"/>
                <w:b/>
                <w:color w:val="FFFFFF" w:themeColor="background1"/>
                <w:sz w:val="18"/>
                <w:szCs w:val="18"/>
                <w:lang w:val="en-GB"/>
              </w:rPr>
            </w:pPr>
          </w:p>
        </w:tc>
      </w:tr>
      <w:tr w:rsidR="00044ED6" w:rsidTr="00044ED6">
        <w:trPr>
          <w:trHeight w:val="255"/>
        </w:trPr>
        <w:tc>
          <w:tcPr>
            <w:tcW w:w="2519" w:type="dxa"/>
            <w:shd w:val="clear" w:color="auto" w:fill="00B050"/>
            <w:noWrap/>
            <w:vAlign w:val="bottom"/>
            <w:hideMark/>
          </w:tcPr>
          <w:p w:rsidR="00044ED6" w:rsidRPr="00195A0F" w:rsidRDefault="00044ED6" w:rsidP="00195A0F">
            <w:pPr>
              <w:spacing w:line="480" w:lineRule="auto"/>
              <w:rPr>
                <w:rFonts w:ascii="Gill Sans" w:hAnsi="Gill Sans"/>
                <w:b/>
                <w:color w:val="FFFFFF" w:themeColor="background1"/>
                <w:sz w:val="18"/>
                <w:szCs w:val="18"/>
                <w:lang w:val="en-GB"/>
              </w:rPr>
            </w:pPr>
            <w:r w:rsidRPr="00195A0F">
              <w:rPr>
                <w:rFonts w:ascii="Gill Sans" w:hAnsi="Gill Sans"/>
                <w:b/>
                <w:color w:val="FFFFFF" w:themeColor="background1"/>
                <w:sz w:val="18"/>
                <w:szCs w:val="18"/>
                <w:lang w:val="en-GB"/>
              </w:rPr>
              <w:t>Flying Spur</w:t>
            </w: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FC031D">
            <w:pPr>
              <w:spacing w:line="480" w:lineRule="auto"/>
              <w:jc w:val="center"/>
              <w:rPr>
                <w:rFonts w:ascii="Gill Sans" w:hAnsi="Gill Sans"/>
                <w:b/>
                <w:color w:val="FFFFFF" w:themeColor="background1"/>
                <w:sz w:val="18"/>
                <w:szCs w:val="18"/>
                <w:lang w:val="en-GB"/>
              </w:rPr>
            </w:pPr>
          </w:p>
        </w:tc>
      </w:tr>
      <w:tr w:rsidR="00044ED6" w:rsidTr="00044ED6">
        <w:trPr>
          <w:trHeight w:val="255"/>
        </w:trPr>
        <w:tc>
          <w:tcPr>
            <w:tcW w:w="2519" w:type="dxa"/>
            <w:shd w:val="clear" w:color="auto" w:fill="00B050"/>
            <w:noWrap/>
            <w:vAlign w:val="bottom"/>
            <w:hideMark/>
          </w:tcPr>
          <w:p w:rsidR="00044ED6" w:rsidRPr="00195A0F" w:rsidRDefault="00044ED6" w:rsidP="00195A0F">
            <w:pPr>
              <w:spacing w:line="480" w:lineRule="auto"/>
              <w:rPr>
                <w:rFonts w:ascii="Gill Sans" w:hAnsi="Gill Sans"/>
                <w:b/>
                <w:color w:val="FFFFFF" w:themeColor="background1"/>
                <w:sz w:val="18"/>
                <w:szCs w:val="18"/>
                <w:lang w:val="en-GB"/>
              </w:rPr>
            </w:pPr>
            <w:r w:rsidRPr="00195A0F">
              <w:rPr>
                <w:rFonts w:ascii="Gill Sans" w:hAnsi="Gill Sans"/>
                <w:b/>
                <w:color w:val="FFFFFF" w:themeColor="background1"/>
                <w:sz w:val="18"/>
                <w:szCs w:val="18"/>
                <w:lang w:val="en-GB"/>
              </w:rPr>
              <w:t>Mulsanne</w:t>
            </w: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FC031D">
            <w:pPr>
              <w:spacing w:line="480" w:lineRule="auto"/>
              <w:jc w:val="center"/>
              <w:rPr>
                <w:rFonts w:ascii="Gill Sans" w:hAnsi="Gill Sans"/>
                <w:b/>
                <w:color w:val="FFFFFF" w:themeColor="background1"/>
                <w:sz w:val="18"/>
                <w:szCs w:val="18"/>
                <w:lang w:val="en-GB"/>
              </w:rPr>
            </w:pPr>
          </w:p>
        </w:tc>
      </w:tr>
      <w:tr w:rsidR="00044ED6" w:rsidTr="00044ED6">
        <w:trPr>
          <w:trHeight w:val="255"/>
        </w:trPr>
        <w:tc>
          <w:tcPr>
            <w:tcW w:w="2519" w:type="dxa"/>
            <w:shd w:val="clear" w:color="auto" w:fill="00B050"/>
            <w:noWrap/>
            <w:vAlign w:val="bottom"/>
            <w:hideMark/>
          </w:tcPr>
          <w:p w:rsidR="00044ED6" w:rsidRPr="00195A0F" w:rsidRDefault="00044ED6" w:rsidP="00195A0F">
            <w:pPr>
              <w:spacing w:line="480" w:lineRule="auto"/>
              <w:rPr>
                <w:rFonts w:ascii="Gill Sans" w:hAnsi="Gill Sans"/>
                <w:b/>
                <w:color w:val="FFFFFF" w:themeColor="background1"/>
                <w:sz w:val="18"/>
                <w:szCs w:val="18"/>
                <w:lang w:val="en-GB"/>
              </w:rPr>
            </w:pPr>
            <w:r w:rsidRPr="00195A0F">
              <w:rPr>
                <w:rFonts w:ascii="Gill Sans" w:hAnsi="Gill Sans"/>
                <w:b/>
                <w:color w:val="FFFFFF" w:themeColor="background1"/>
                <w:sz w:val="18"/>
                <w:szCs w:val="18"/>
                <w:lang w:val="en-GB"/>
              </w:rPr>
              <w:t>Bentayga</w:t>
            </w: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195A0F">
            <w:pPr>
              <w:spacing w:line="480" w:lineRule="auto"/>
              <w:jc w:val="center"/>
              <w:rPr>
                <w:rFonts w:ascii="Gill Sans" w:hAnsi="Gill Sans"/>
                <w:b/>
                <w:color w:val="FFFFFF" w:themeColor="background1"/>
                <w:sz w:val="18"/>
                <w:szCs w:val="18"/>
                <w:lang w:val="en-GB"/>
              </w:rPr>
            </w:pPr>
          </w:p>
        </w:tc>
        <w:tc>
          <w:tcPr>
            <w:tcW w:w="1660" w:type="dxa"/>
            <w:shd w:val="clear" w:color="000000" w:fill="FFFFFF"/>
          </w:tcPr>
          <w:p w:rsidR="00044ED6" w:rsidRPr="00195A0F" w:rsidRDefault="00044ED6" w:rsidP="00FC031D">
            <w:pPr>
              <w:spacing w:line="480" w:lineRule="auto"/>
              <w:jc w:val="center"/>
              <w:rPr>
                <w:rFonts w:ascii="Gill Sans" w:hAnsi="Gill Sans"/>
                <w:b/>
                <w:color w:val="FFFFFF" w:themeColor="background1"/>
                <w:sz w:val="18"/>
                <w:szCs w:val="18"/>
                <w:lang w:val="en-GB"/>
              </w:rPr>
            </w:pPr>
          </w:p>
        </w:tc>
      </w:tr>
    </w:tbl>
    <w:p w:rsidR="00A86C81" w:rsidRDefault="00A86C81" w:rsidP="007B74E4">
      <w:pPr>
        <w:rPr>
          <w:rFonts w:ascii="Calibri" w:hAnsi="Calibri" w:cs="Calibri"/>
          <w:b/>
          <w:sz w:val="28"/>
        </w:rPr>
      </w:pPr>
    </w:p>
    <w:p w:rsidR="009B0055" w:rsidRDefault="009B0055" w:rsidP="00407BF0">
      <w:pPr>
        <w:jc w:val="both"/>
        <w:rPr>
          <w:rFonts w:ascii="Calibri" w:hAnsi="Calibri" w:cs="Calibri"/>
          <w:b/>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BD04F5" w:rsidRDefault="00BD04F5" w:rsidP="002107F8">
      <w:pPr>
        <w:rPr>
          <w:rFonts w:ascii="Calibri" w:hAnsi="Calibri"/>
          <w:b/>
          <w:color w:val="00B050"/>
          <w:sz w:val="40"/>
        </w:rPr>
      </w:pPr>
    </w:p>
    <w:p w:rsidR="002107F8" w:rsidRPr="00195A0F" w:rsidRDefault="002107F8" w:rsidP="002107F8">
      <w:pPr>
        <w:rPr>
          <w:rFonts w:ascii="Calibri" w:hAnsi="Calibri"/>
          <w:b/>
          <w:color w:val="00B050"/>
          <w:sz w:val="40"/>
        </w:rPr>
      </w:pPr>
      <w:r>
        <w:rPr>
          <w:rFonts w:ascii="Calibri" w:hAnsi="Calibri"/>
          <w:b/>
          <w:color w:val="00B050"/>
          <w:sz w:val="40"/>
        </w:rPr>
        <w:t>Your Business Proposal in Outline</w:t>
      </w:r>
    </w:p>
    <w:p w:rsidR="00B7799E" w:rsidRDefault="00B7799E" w:rsidP="0061140E">
      <w:pPr>
        <w:jc w:val="both"/>
        <w:rPr>
          <w:rFonts w:ascii="Calibri" w:hAnsi="Calibri" w:cs="Calibri"/>
        </w:rPr>
      </w:pPr>
    </w:p>
    <w:p w:rsidR="00B7799E" w:rsidRPr="00195A0F" w:rsidRDefault="00195A0F" w:rsidP="00195A0F">
      <w:pPr>
        <w:pStyle w:val="ad"/>
        <w:numPr>
          <w:ilvl w:val="0"/>
          <w:numId w:val="40"/>
        </w:numPr>
        <w:spacing w:line="480" w:lineRule="auto"/>
        <w:jc w:val="both"/>
        <w:rPr>
          <w:rFonts w:ascii="Gill Sans" w:hAnsi="Gill Sans"/>
          <w:b/>
          <w:color w:val="808080"/>
          <w:lang w:val="en-GB"/>
        </w:rPr>
      </w:pPr>
      <w:r>
        <w:rPr>
          <w:rFonts w:ascii="Gill Sans" w:hAnsi="Gill Sans"/>
          <w:b/>
          <w:color w:val="808080"/>
          <w:lang w:val="en-GB"/>
        </w:rPr>
        <w:t>Brief Launching</w:t>
      </w:r>
      <w:r w:rsidR="00DB23CA" w:rsidRPr="00195A0F">
        <w:rPr>
          <w:rFonts w:ascii="Gill Sans" w:hAnsi="Gill Sans"/>
          <w:b/>
          <w:color w:val="808080"/>
          <w:lang w:val="en-GB"/>
        </w:rPr>
        <w:t xml:space="preserve"> </w:t>
      </w:r>
      <w:r>
        <w:rPr>
          <w:rFonts w:ascii="Gill Sans" w:hAnsi="Gill Sans"/>
          <w:b/>
          <w:color w:val="808080"/>
          <w:lang w:val="en-GB"/>
        </w:rPr>
        <w:t>S</w:t>
      </w:r>
      <w:r w:rsidR="0061140E" w:rsidRPr="00195A0F">
        <w:rPr>
          <w:rFonts w:ascii="Gill Sans" w:hAnsi="Gill Sans"/>
          <w:b/>
          <w:color w:val="808080"/>
          <w:lang w:val="en-GB"/>
        </w:rPr>
        <w:t>chedule</w:t>
      </w:r>
      <w:r>
        <w:rPr>
          <w:rFonts w:ascii="Gill Sans" w:hAnsi="Gill Sans"/>
          <w:b/>
          <w:color w:val="808080"/>
          <w:lang w:val="en-GB"/>
        </w:rPr>
        <w:t xml:space="preserve"> (T</w:t>
      </w:r>
      <w:r w:rsidRPr="00195A0F">
        <w:rPr>
          <w:rFonts w:ascii="Gill Sans" w:hAnsi="Gill Sans"/>
          <w:b/>
          <w:color w:val="808080"/>
          <w:lang w:val="en-GB"/>
        </w:rPr>
        <w:t>imeframe)</w:t>
      </w:r>
      <w:r w:rsidR="0061140E" w:rsidRPr="00195A0F">
        <w:rPr>
          <w:rFonts w:ascii="Gill Sans" w:hAnsi="Gill Sans"/>
          <w:b/>
          <w:color w:val="808080"/>
          <w:lang w:val="en-GB"/>
        </w:rPr>
        <w:t xml:space="preserve">: </w:t>
      </w:r>
    </w:p>
    <w:p w:rsidR="0061140E" w:rsidRPr="00195A0F" w:rsidRDefault="0061140E" w:rsidP="00195A0F">
      <w:pPr>
        <w:pStyle w:val="ad"/>
        <w:spacing w:line="360" w:lineRule="auto"/>
        <w:jc w:val="both"/>
        <w:rPr>
          <w:rFonts w:ascii="Gill Sans" w:hAnsi="Gill Sans"/>
          <w:color w:val="auto"/>
          <w:sz w:val="22"/>
          <w:lang w:val="en-GB"/>
        </w:rPr>
      </w:pPr>
      <w:r w:rsidRPr="00195A0F">
        <w:rPr>
          <w:rFonts w:ascii="Gill Sans" w:hAnsi="Gill Sans"/>
          <w:color w:val="auto"/>
          <w:sz w:val="22"/>
          <w:lang w:val="en-GB"/>
        </w:rPr>
        <w:t>Design</w:t>
      </w:r>
      <w:r w:rsidR="00195A0F">
        <w:rPr>
          <w:rFonts w:ascii="Gill Sans" w:hAnsi="Gill Sans"/>
          <w:color w:val="auto"/>
          <w:sz w:val="22"/>
          <w:lang w:val="en-GB"/>
        </w:rPr>
        <w:t xml:space="preserve"> / CI plan</w:t>
      </w:r>
    </w:p>
    <w:p w:rsidR="0061140E" w:rsidRPr="00195A0F" w:rsidRDefault="0061140E" w:rsidP="00195A0F">
      <w:pPr>
        <w:pStyle w:val="ad"/>
        <w:spacing w:line="360" w:lineRule="auto"/>
        <w:jc w:val="both"/>
        <w:rPr>
          <w:rFonts w:ascii="Gill Sans" w:hAnsi="Gill Sans"/>
          <w:color w:val="auto"/>
          <w:sz w:val="22"/>
          <w:lang w:val="en-GB"/>
        </w:rPr>
      </w:pPr>
      <w:r w:rsidRPr="00195A0F">
        <w:rPr>
          <w:rFonts w:ascii="Gill Sans" w:hAnsi="Gill Sans"/>
          <w:color w:val="auto"/>
          <w:sz w:val="22"/>
          <w:lang w:val="en-GB"/>
        </w:rPr>
        <w:t>Earthwork</w:t>
      </w:r>
      <w:r w:rsidR="00DB23CA" w:rsidRPr="00195A0F">
        <w:rPr>
          <w:rFonts w:ascii="Gill Sans" w:hAnsi="Gill Sans"/>
          <w:color w:val="auto"/>
          <w:sz w:val="22"/>
          <w:lang w:val="en-GB"/>
        </w:rPr>
        <w:t>/</w:t>
      </w:r>
      <w:r w:rsidRPr="00195A0F">
        <w:rPr>
          <w:rFonts w:ascii="Gill Sans" w:hAnsi="Gill Sans"/>
          <w:color w:val="auto"/>
          <w:sz w:val="22"/>
          <w:lang w:val="en-GB"/>
        </w:rPr>
        <w:t>foundation</w:t>
      </w:r>
    </w:p>
    <w:p w:rsidR="0061140E" w:rsidRPr="00195A0F" w:rsidRDefault="0061140E" w:rsidP="00195A0F">
      <w:pPr>
        <w:pStyle w:val="ad"/>
        <w:spacing w:line="360" w:lineRule="auto"/>
        <w:jc w:val="both"/>
        <w:rPr>
          <w:rFonts w:ascii="Gill Sans" w:hAnsi="Gill Sans"/>
          <w:color w:val="auto"/>
          <w:sz w:val="22"/>
          <w:lang w:val="en-GB"/>
        </w:rPr>
      </w:pPr>
      <w:r w:rsidRPr="00195A0F">
        <w:rPr>
          <w:rFonts w:ascii="Gill Sans" w:hAnsi="Gill Sans"/>
          <w:color w:val="auto"/>
          <w:sz w:val="22"/>
          <w:lang w:val="en-GB"/>
        </w:rPr>
        <w:t>Steelwork erection</w:t>
      </w:r>
    </w:p>
    <w:p w:rsidR="0061140E" w:rsidRPr="00195A0F" w:rsidRDefault="0061140E" w:rsidP="00195A0F">
      <w:pPr>
        <w:pStyle w:val="ad"/>
        <w:spacing w:line="480" w:lineRule="auto"/>
        <w:jc w:val="both"/>
        <w:rPr>
          <w:rFonts w:ascii="Gill Sans" w:hAnsi="Gill Sans"/>
          <w:color w:val="auto"/>
          <w:sz w:val="22"/>
          <w:lang w:val="en-GB"/>
        </w:rPr>
      </w:pPr>
      <w:r w:rsidRPr="00195A0F">
        <w:rPr>
          <w:rFonts w:ascii="Gill Sans" w:hAnsi="Gill Sans"/>
          <w:color w:val="auto"/>
          <w:sz w:val="22"/>
          <w:lang w:val="en-GB"/>
        </w:rPr>
        <w:t xml:space="preserve">Technical </w:t>
      </w:r>
      <w:r w:rsidR="00195A0F">
        <w:rPr>
          <w:rFonts w:ascii="Gill Sans" w:hAnsi="Gill Sans"/>
          <w:color w:val="auto"/>
          <w:sz w:val="22"/>
          <w:lang w:val="en-GB"/>
        </w:rPr>
        <w:t>opening</w:t>
      </w:r>
    </w:p>
    <w:p w:rsidR="00B7799E" w:rsidRDefault="00B33D1E" w:rsidP="00195A0F">
      <w:pPr>
        <w:pStyle w:val="ad"/>
        <w:numPr>
          <w:ilvl w:val="0"/>
          <w:numId w:val="40"/>
        </w:numPr>
        <w:spacing w:line="480" w:lineRule="auto"/>
        <w:jc w:val="both"/>
        <w:rPr>
          <w:rFonts w:ascii="Gill Sans" w:hAnsi="Gill Sans"/>
          <w:b/>
          <w:color w:val="808080"/>
          <w:lang w:val="en-GB"/>
        </w:rPr>
      </w:pPr>
      <w:r w:rsidRPr="00195A0F">
        <w:rPr>
          <w:rFonts w:ascii="Gill Sans" w:hAnsi="Gill Sans"/>
          <w:b/>
          <w:color w:val="808080"/>
          <w:lang w:val="en-GB"/>
        </w:rPr>
        <w:t>P</w:t>
      </w:r>
      <w:r w:rsidR="0061469C" w:rsidRPr="00195A0F">
        <w:rPr>
          <w:rFonts w:ascii="Gill Sans" w:hAnsi="Gill Sans"/>
          <w:b/>
          <w:color w:val="808080"/>
          <w:lang w:val="en-GB"/>
        </w:rPr>
        <w:t xml:space="preserve">lanned </w:t>
      </w:r>
      <w:r w:rsidR="00195A0F">
        <w:rPr>
          <w:rFonts w:ascii="Gill Sans" w:hAnsi="Gill Sans"/>
          <w:b/>
          <w:color w:val="808080"/>
          <w:lang w:val="en-GB"/>
        </w:rPr>
        <w:t>D</w:t>
      </w:r>
      <w:r w:rsidRPr="00195A0F">
        <w:rPr>
          <w:rFonts w:ascii="Gill Sans" w:hAnsi="Gill Sans"/>
          <w:b/>
          <w:color w:val="808080"/>
          <w:lang w:val="en-GB"/>
        </w:rPr>
        <w:t xml:space="preserve">ealership </w:t>
      </w:r>
      <w:r w:rsidR="00195A0F">
        <w:rPr>
          <w:rFonts w:ascii="Gill Sans" w:hAnsi="Gill Sans"/>
          <w:b/>
          <w:color w:val="808080"/>
          <w:lang w:val="en-GB"/>
        </w:rPr>
        <w:t>A</w:t>
      </w:r>
      <w:r w:rsidR="00195A0F" w:rsidRPr="00195A0F">
        <w:rPr>
          <w:rFonts w:ascii="Gill Sans" w:hAnsi="Gill Sans"/>
          <w:b/>
          <w:color w:val="808080"/>
          <w:lang w:val="en-GB"/>
        </w:rPr>
        <w:t>rea (investor assessment</w:t>
      </w:r>
      <w:r w:rsidR="0061469C" w:rsidRPr="00195A0F">
        <w:rPr>
          <w:rFonts w:ascii="Gill Sans" w:hAnsi="Gill Sans"/>
          <w:b/>
          <w:color w:val="808080"/>
          <w:lang w:val="en-GB"/>
        </w:rPr>
        <w:t xml:space="preserve">): </w:t>
      </w:r>
    </w:p>
    <w:p w:rsidR="00CB6E67" w:rsidRPr="00CB6E67" w:rsidRDefault="00CB6E67" w:rsidP="00CB6E67">
      <w:pPr>
        <w:pStyle w:val="ad"/>
        <w:numPr>
          <w:ilvl w:val="0"/>
          <w:numId w:val="38"/>
        </w:numPr>
        <w:spacing w:line="360" w:lineRule="auto"/>
        <w:jc w:val="both"/>
        <w:rPr>
          <w:rFonts w:ascii="Gill Sans" w:hAnsi="Gill Sans"/>
          <w:color w:val="auto"/>
          <w:sz w:val="22"/>
          <w:lang w:val="en-GB"/>
        </w:rPr>
      </w:pPr>
      <w:r>
        <w:rPr>
          <w:rFonts w:ascii="Gill Sans" w:hAnsi="Gill Sans"/>
          <w:color w:val="auto"/>
          <w:sz w:val="22"/>
          <w:lang w:val="en-GB"/>
        </w:rPr>
        <w:t>Location</w:t>
      </w:r>
    </w:p>
    <w:p w:rsidR="00CB6E67" w:rsidRDefault="00CB6E67" w:rsidP="00CB6E67">
      <w:pPr>
        <w:pStyle w:val="ad"/>
        <w:spacing w:line="360" w:lineRule="auto"/>
        <w:jc w:val="both"/>
        <w:rPr>
          <w:rFonts w:ascii="Gill Sans" w:hAnsi="Gill Sans"/>
          <w:color w:val="auto"/>
          <w:sz w:val="22"/>
          <w:lang w:val="en-GB"/>
        </w:rPr>
      </w:pPr>
      <w:r>
        <w:rPr>
          <w:rFonts w:ascii="Gill Sans" w:hAnsi="Gill Sans"/>
          <w:color w:val="auto"/>
          <w:sz w:val="22"/>
          <w:lang w:val="en-GB"/>
        </w:rPr>
        <w:t>Map showing site location vs key competitors and the main street</w:t>
      </w:r>
    </w:p>
    <w:p w:rsidR="00CB6E67" w:rsidRPr="00CB6E67" w:rsidRDefault="00CB6E67" w:rsidP="00CB6E67">
      <w:pPr>
        <w:pStyle w:val="ad"/>
        <w:spacing w:line="360" w:lineRule="auto"/>
        <w:jc w:val="both"/>
        <w:rPr>
          <w:rFonts w:ascii="Gill Sans" w:hAnsi="Gill Sans"/>
          <w:color w:val="auto"/>
          <w:sz w:val="22"/>
          <w:lang w:val="en-GB"/>
        </w:rPr>
      </w:pPr>
      <w:r>
        <w:rPr>
          <w:rFonts w:ascii="Gill Sans" w:hAnsi="Gill Sans"/>
          <w:color w:val="auto"/>
          <w:sz w:val="22"/>
          <w:lang w:val="en-GB"/>
        </w:rPr>
        <w:t>Photograph of the proposed site (min. 2 images)</w:t>
      </w:r>
    </w:p>
    <w:p w:rsidR="006B2B7D" w:rsidRPr="00195A0F" w:rsidRDefault="0061469C" w:rsidP="00195A0F">
      <w:pPr>
        <w:pStyle w:val="ad"/>
        <w:numPr>
          <w:ilvl w:val="0"/>
          <w:numId w:val="38"/>
        </w:numPr>
        <w:spacing w:line="360" w:lineRule="auto"/>
        <w:jc w:val="both"/>
        <w:rPr>
          <w:rFonts w:ascii="Gill Sans" w:hAnsi="Gill Sans"/>
          <w:color w:val="auto"/>
          <w:sz w:val="22"/>
          <w:lang w:val="en-GB"/>
        </w:rPr>
      </w:pPr>
      <w:r w:rsidRPr="00195A0F">
        <w:rPr>
          <w:rFonts w:ascii="Gill Sans" w:hAnsi="Gill Sans"/>
          <w:color w:val="auto"/>
          <w:sz w:val="22"/>
          <w:lang w:val="en-GB"/>
        </w:rPr>
        <w:t xml:space="preserve">Showroom (sq m): </w:t>
      </w:r>
      <w:r w:rsidR="00195A0F" w:rsidRPr="00195A0F">
        <w:rPr>
          <w:rFonts w:ascii="Gill Sans" w:hAnsi="Gill Sans"/>
          <w:color w:val="auto"/>
          <w:sz w:val="22"/>
          <w:lang w:val="en-GB"/>
        </w:rPr>
        <w:t xml:space="preserve">___ </w:t>
      </w:r>
      <w:r w:rsidR="00337AC1" w:rsidRPr="00195A0F">
        <w:rPr>
          <w:rFonts w:ascii="Gill Sans" w:hAnsi="Gill Sans"/>
          <w:color w:val="auto"/>
          <w:sz w:val="22"/>
          <w:lang w:val="en-GB"/>
        </w:rPr>
        <w:t>m2</w:t>
      </w:r>
    </w:p>
    <w:p w:rsidR="00CB6E67" w:rsidRPr="00CB6E67" w:rsidRDefault="00CB6E67" w:rsidP="00CB6E67">
      <w:pPr>
        <w:pStyle w:val="ad"/>
        <w:spacing w:line="360" w:lineRule="auto"/>
        <w:jc w:val="both"/>
        <w:rPr>
          <w:rFonts w:ascii="Gill Sans" w:hAnsi="Gill Sans"/>
          <w:color w:val="auto"/>
          <w:sz w:val="22"/>
          <w:lang w:val="en-GB"/>
        </w:rPr>
      </w:pPr>
      <w:r w:rsidRPr="00CB6E67">
        <w:rPr>
          <w:rFonts w:ascii="Gill Sans" w:hAnsi="Gill Sans"/>
          <w:color w:val="auto"/>
          <w:sz w:val="22"/>
          <w:lang w:val="en-GB"/>
        </w:rPr>
        <w:t>Site plan of buildings and land</w:t>
      </w:r>
    </w:p>
    <w:p w:rsidR="006B2B7D" w:rsidRDefault="00CB6E67" w:rsidP="00CB6E67">
      <w:pPr>
        <w:pStyle w:val="ad"/>
        <w:spacing w:line="360" w:lineRule="auto"/>
        <w:jc w:val="both"/>
        <w:rPr>
          <w:rFonts w:ascii="Gill Sans" w:hAnsi="Gill Sans"/>
          <w:color w:val="auto"/>
          <w:sz w:val="22"/>
          <w:lang w:val="en-GB"/>
        </w:rPr>
      </w:pPr>
      <w:r w:rsidRPr="00CB6E67">
        <w:rPr>
          <w:rFonts w:ascii="Gill Sans" w:hAnsi="Gill Sans"/>
          <w:color w:val="auto"/>
          <w:sz w:val="22"/>
          <w:lang w:val="en-GB"/>
        </w:rPr>
        <w:t>Floor plan sh</w:t>
      </w:r>
      <w:r>
        <w:rPr>
          <w:rFonts w:ascii="Gill Sans" w:hAnsi="Gill Sans"/>
          <w:color w:val="auto"/>
          <w:sz w:val="22"/>
          <w:lang w:val="en-GB"/>
        </w:rPr>
        <w:t>owing internal set of the show room</w:t>
      </w:r>
    </w:p>
    <w:p w:rsidR="00195A0F" w:rsidRPr="00195A0F" w:rsidRDefault="00CB6E67" w:rsidP="00195A0F">
      <w:pPr>
        <w:pStyle w:val="ad"/>
        <w:spacing w:line="360" w:lineRule="auto"/>
        <w:jc w:val="both"/>
        <w:rPr>
          <w:rFonts w:ascii="Gill Sans" w:hAnsi="Gill Sans"/>
          <w:color w:val="auto"/>
          <w:sz w:val="22"/>
          <w:lang w:val="en-GB"/>
        </w:rPr>
      </w:pPr>
      <w:r>
        <w:rPr>
          <w:rFonts w:ascii="Gill Sans" w:hAnsi="Gill Sans"/>
          <w:color w:val="auto"/>
          <w:sz w:val="22"/>
          <w:lang w:val="en-GB"/>
        </w:rPr>
        <w:t xml:space="preserve">Pictures of </w:t>
      </w:r>
      <w:r w:rsidR="00195A0F">
        <w:rPr>
          <w:rFonts w:ascii="Gill Sans" w:hAnsi="Gill Sans"/>
          <w:color w:val="auto"/>
          <w:sz w:val="22"/>
          <w:lang w:val="en-GB"/>
        </w:rPr>
        <w:t>proposed facilities (min 2 images: exterior &amp; interior)</w:t>
      </w:r>
    </w:p>
    <w:p w:rsidR="0061469C" w:rsidRPr="00195A0F" w:rsidRDefault="0061469C" w:rsidP="00EE3122">
      <w:pPr>
        <w:pStyle w:val="ad"/>
        <w:numPr>
          <w:ilvl w:val="0"/>
          <w:numId w:val="38"/>
        </w:numPr>
        <w:spacing w:line="360" w:lineRule="auto"/>
        <w:jc w:val="both"/>
        <w:rPr>
          <w:rFonts w:ascii="Gill Sans" w:hAnsi="Gill Sans"/>
          <w:color w:val="auto"/>
          <w:sz w:val="22"/>
          <w:lang w:val="en-GB"/>
        </w:rPr>
      </w:pPr>
      <w:r w:rsidRPr="00195A0F">
        <w:rPr>
          <w:rFonts w:ascii="Gill Sans" w:hAnsi="Gill Sans"/>
          <w:color w:val="auto"/>
          <w:sz w:val="22"/>
          <w:lang w:val="en-GB"/>
        </w:rPr>
        <w:t>Workshop</w:t>
      </w:r>
      <w:r w:rsidR="00EE3122">
        <w:rPr>
          <w:rFonts w:ascii="Gill Sans" w:hAnsi="Gill Sans"/>
          <w:color w:val="auto"/>
          <w:sz w:val="22"/>
          <w:lang w:val="en-GB"/>
        </w:rPr>
        <w:t xml:space="preserve"> incl. spare parts warehouse</w:t>
      </w:r>
      <w:r w:rsidRPr="00195A0F">
        <w:rPr>
          <w:rFonts w:ascii="Gill Sans" w:hAnsi="Gill Sans"/>
          <w:color w:val="auto"/>
          <w:sz w:val="22"/>
          <w:lang w:val="en-GB"/>
        </w:rPr>
        <w:t xml:space="preserve"> (sq m): </w:t>
      </w:r>
      <w:r w:rsidR="00195A0F" w:rsidRPr="00195A0F">
        <w:rPr>
          <w:rFonts w:ascii="Gill Sans" w:hAnsi="Gill Sans"/>
          <w:color w:val="auto"/>
          <w:sz w:val="22"/>
          <w:lang w:val="en-GB"/>
        </w:rPr>
        <w:t>___</w:t>
      </w:r>
      <w:r w:rsidR="00337AC1" w:rsidRPr="00195A0F">
        <w:rPr>
          <w:rFonts w:ascii="Gill Sans" w:hAnsi="Gill Sans"/>
          <w:color w:val="auto"/>
          <w:sz w:val="22"/>
          <w:lang w:val="en-GB"/>
        </w:rPr>
        <w:t xml:space="preserve"> m2</w:t>
      </w:r>
      <w:r w:rsidRPr="00195A0F">
        <w:rPr>
          <w:rFonts w:ascii="Gill Sans" w:hAnsi="Gill Sans"/>
          <w:color w:val="auto"/>
          <w:sz w:val="22"/>
          <w:lang w:val="en-GB"/>
        </w:rPr>
        <w:t xml:space="preserve">, number of productive workshop bays: </w:t>
      </w:r>
      <w:r w:rsidR="00337AC1" w:rsidRPr="00195A0F">
        <w:rPr>
          <w:rFonts w:ascii="Gill Sans" w:hAnsi="Gill Sans"/>
          <w:color w:val="auto"/>
          <w:sz w:val="22"/>
          <w:lang w:val="en-GB"/>
        </w:rPr>
        <w:t>2</w:t>
      </w:r>
    </w:p>
    <w:p w:rsidR="0061469C" w:rsidRDefault="00CB6E67"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 xml:space="preserve">Floor plan showing internal set of </w:t>
      </w:r>
      <w:r>
        <w:rPr>
          <w:rFonts w:ascii="Gill Sans" w:hAnsi="Gill Sans"/>
          <w:color w:val="auto"/>
          <w:sz w:val="22"/>
          <w:lang w:val="en-GB"/>
        </w:rPr>
        <w:t>the workshop</w:t>
      </w:r>
    </w:p>
    <w:p w:rsidR="00195A0F" w:rsidRPr="00195A0F" w:rsidRDefault="00195A0F" w:rsidP="00EE3122">
      <w:pPr>
        <w:pStyle w:val="ad"/>
        <w:spacing w:line="360" w:lineRule="auto"/>
        <w:jc w:val="both"/>
        <w:rPr>
          <w:rFonts w:ascii="Gill Sans" w:hAnsi="Gill Sans"/>
          <w:color w:val="auto"/>
          <w:sz w:val="22"/>
          <w:lang w:val="en-GB"/>
        </w:rPr>
      </w:pPr>
      <w:r>
        <w:rPr>
          <w:rFonts w:ascii="Gill Sans" w:hAnsi="Gill Sans"/>
          <w:color w:val="auto"/>
          <w:sz w:val="22"/>
          <w:lang w:val="en-GB"/>
        </w:rPr>
        <w:t>Pictures of the proposed facilities (min 2 images: exterior &amp; interior)</w:t>
      </w:r>
    </w:p>
    <w:p w:rsidR="0061469C" w:rsidRDefault="0061469C" w:rsidP="00EE3122">
      <w:pPr>
        <w:pStyle w:val="ad"/>
        <w:numPr>
          <w:ilvl w:val="0"/>
          <w:numId w:val="38"/>
        </w:numPr>
        <w:spacing w:line="360" w:lineRule="auto"/>
        <w:jc w:val="both"/>
        <w:rPr>
          <w:rFonts w:ascii="Gill Sans" w:hAnsi="Gill Sans"/>
          <w:color w:val="auto"/>
          <w:sz w:val="22"/>
          <w:lang w:val="en-GB"/>
        </w:rPr>
      </w:pPr>
      <w:r w:rsidRPr="00195A0F">
        <w:rPr>
          <w:rFonts w:ascii="Gill Sans" w:hAnsi="Gill Sans"/>
          <w:color w:val="auto"/>
          <w:sz w:val="22"/>
          <w:lang w:val="en-GB"/>
        </w:rPr>
        <w:t>Pa</w:t>
      </w:r>
      <w:r w:rsidR="00CB6E67">
        <w:rPr>
          <w:rFonts w:ascii="Gill Sans" w:hAnsi="Gill Sans"/>
          <w:color w:val="auto"/>
          <w:sz w:val="22"/>
          <w:lang w:val="en-GB"/>
        </w:rPr>
        <w:t>int &amp;</w:t>
      </w:r>
      <w:r w:rsidRPr="00195A0F">
        <w:rPr>
          <w:rFonts w:ascii="Gill Sans" w:hAnsi="Gill Sans"/>
          <w:color w:val="auto"/>
          <w:sz w:val="22"/>
          <w:lang w:val="en-GB"/>
        </w:rPr>
        <w:t xml:space="preserve"> body shop: (sq m): </w:t>
      </w:r>
      <w:r w:rsidR="00195A0F" w:rsidRPr="00195A0F">
        <w:rPr>
          <w:rFonts w:ascii="Gill Sans" w:hAnsi="Gill Sans"/>
          <w:color w:val="auto"/>
          <w:sz w:val="22"/>
          <w:lang w:val="en-GB"/>
        </w:rPr>
        <w:t>optional (</w:t>
      </w:r>
      <w:r w:rsidR="00EE3122">
        <w:rPr>
          <w:rFonts w:ascii="Gill Sans" w:hAnsi="Gill Sans"/>
          <w:color w:val="auto"/>
          <w:sz w:val="22"/>
          <w:lang w:val="en-GB"/>
        </w:rPr>
        <w:t>sharing is possible</w:t>
      </w:r>
      <w:r w:rsidR="00195A0F" w:rsidRPr="00195A0F">
        <w:rPr>
          <w:rFonts w:ascii="Gill Sans" w:hAnsi="Gill Sans"/>
          <w:color w:val="auto"/>
          <w:sz w:val="22"/>
          <w:lang w:val="en-GB"/>
        </w:rPr>
        <w:t>)</w:t>
      </w:r>
    </w:p>
    <w:p w:rsidR="00CB6E67" w:rsidRPr="00CB6E67" w:rsidRDefault="00CB6E67"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 xml:space="preserve">Floor plan showing internal set of </w:t>
      </w:r>
      <w:r>
        <w:rPr>
          <w:rFonts w:ascii="Gill Sans" w:hAnsi="Gill Sans"/>
          <w:color w:val="auto"/>
          <w:sz w:val="22"/>
          <w:lang w:val="en-GB"/>
        </w:rPr>
        <w:t>the paint &amp; body shop</w:t>
      </w:r>
    </w:p>
    <w:p w:rsidR="00195A0F" w:rsidRPr="00195A0F" w:rsidRDefault="00195A0F" w:rsidP="00EE3122">
      <w:pPr>
        <w:pStyle w:val="ad"/>
        <w:spacing w:line="360" w:lineRule="auto"/>
        <w:jc w:val="both"/>
        <w:rPr>
          <w:rFonts w:ascii="Gill Sans" w:hAnsi="Gill Sans"/>
          <w:color w:val="auto"/>
          <w:sz w:val="22"/>
          <w:lang w:val="en-GB"/>
        </w:rPr>
      </w:pPr>
      <w:r>
        <w:rPr>
          <w:rFonts w:ascii="Gill Sans" w:hAnsi="Gill Sans"/>
          <w:color w:val="auto"/>
          <w:sz w:val="22"/>
          <w:lang w:val="en-GB"/>
        </w:rPr>
        <w:t>Pictures of the proposed facilities (min 2 images: exterior &amp; interior)</w:t>
      </w:r>
    </w:p>
    <w:p w:rsidR="0061469C" w:rsidRDefault="0061469C" w:rsidP="0061469C">
      <w:pPr>
        <w:jc w:val="both"/>
        <w:rPr>
          <w:rFonts w:ascii="Calibri" w:hAnsi="Calibri" w:cs="Calibri"/>
        </w:rPr>
      </w:pPr>
    </w:p>
    <w:p w:rsidR="008936CA" w:rsidRPr="00C3639D" w:rsidRDefault="0061469C" w:rsidP="00CB6E67">
      <w:pPr>
        <w:pStyle w:val="ad"/>
        <w:spacing w:line="360" w:lineRule="auto"/>
        <w:jc w:val="both"/>
        <w:rPr>
          <w:rFonts w:ascii="Gill Sans" w:hAnsi="Gill Sans"/>
          <w:b/>
          <w:color w:val="auto"/>
          <w:sz w:val="22"/>
          <w:u w:val="single"/>
          <w:lang w:val="en-GB"/>
        </w:rPr>
      </w:pPr>
      <w:r w:rsidRPr="00C3639D">
        <w:rPr>
          <w:rFonts w:ascii="Gill Sans" w:hAnsi="Gill Sans"/>
          <w:b/>
          <w:color w:val="auto"/>
          <w:sz w:val="22"/>
          <w:u w:val="single"/>
          <w:lang w:val="en-GB"/>
        </w:rPr>
        <w:t>For</w:t>
      </w:r>
      <w:r w:rsidR="00CB6E67" w:rsidRPr="00C3639D">
        <w:rPr>
          <w:rFonts w:ascii="Gill Sans" w:hAnsi="Gill Sans"/>
          <w:b/>
          <w:color w:val="auto"/>
          <w:sz w:val="22"/>
          <w:u w:val="single"/>
          <w:lang w:val="en-GB"/>
        </w:rPr>
        <w:t xml:space="preserve"> Applicant’s Reference:</w:t>
      </w:r>
    </w:p>
    <w:p w:rsidR="00B7799E" w:rsidRPr="00CB6E67" w:rsidRDefault="008936CA" w:rsidP="00CB6E67">
      <w:pPr>
        <w:pStyle w:val="ad"/>
        <w:spacing w:line="360" w:lineRule="auto"/>
        <w:jc w:val="both"/>
        <w:rPr>
          <w:rFonts w:ascii="Gill Sans" w:hAnsi="Gill Sans"/>
          <w:color w:val="auto"/>
          <w:sz w:val="22"/>
          <w:lang w:val="en-GB"/>
        </w:rPr>
      </w:pPr>
      <w:r w:rsidRPr="00CB6E67">
        <w:rPr>
          <w:rFonts w:ascii="Gill Sans" w:hAnsi="Gill Sans"/>
          <w:color w:val="auto"/>
          <w:sz w:val="22"/>
          <w:lang w:val="en-GB"/>
        </w:rPr>
        <w:t>For general planning of the dealership area</w:t>
      </w:r>
    </w:p>
    <w:p w:rsidR="0061469C" w:rsidRDefault="0061469C" w:rsidP="00CB6E67">
      <w:pPr>
        <w:pStyle w:val="ad"/>
        <w:spacing w:line="360" w:lineRule="auto"/>
        <w:jc w:val="both"/>
        <w:rPr>
          <w:rFonts w:ascii="Gill Sans" w:hAnsi="Gill Sans"/>
          <w:color w:val="auto"/>
          <w:sz w:val="22"/>
          <w:lang w:val="en-GB"/>
        </w:rPr>
      </w:pPr>
    </w:p>
    <w:p w:rsidR="00EE3122" w:rsidRPr="00CB6E67" w:rsidRDefault="00EE3122" w:rsidP="00EE3122">
      <w:pPr>
        <w:pStyle w:val="ad"/>
        <w:spacing w:line="360" w:lineRule="auto"/>
        <w:jc w:val="both"/>
        <w:rPr>
          <w:rFonts w:ascii="Gill Sans" w:hAnsi="Gill Sans"/>
          <w:color w:val="auto"/>
          <w:sz w:val="22"/>
          <w:lang w:val="en-GB"/>
        </w:rPr>
      </w:pPr>
      <w:r>
        <w:rPr>
          <w:rFonts w:ascii="Gill Sans" w:hAnsi="Gill Sans"/>
          <w:color w:val="auto"/>
          <w:sz w:val="22"/>
          <w:lang w:val="en-GB"/>
        </w:rPr>
        <w:t>Location: first line of the main street in premium and luxury environment</w:t>
      </w:r>
    </w:p>
    <w:p w:rsidR="00B4796B" w:rsidRPr="00B4796B" w:rsidRDefault="006B2B7D"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 xml:space="preserve">Showroom: </w:t>
      </w:r>
      <w:r w:rsidR="00CB6E67">
        <w:rPr>
          <w:rFonts w:ascii="Gill Sans" w:hAnsi="Gill Sans"/>
          <w:color w:val="auto"/>
          <w:sz w:val="22"/>
          <w:lang w:val="en-GB"/>
        </w:rPr>
        <w:t xml:space="preserve">min. </w:t>
      </w:r>
      <w:r w:rsidRPr="00CB6E67">
        <w:rPr>
          <w:rFonts w:ascii="Gill Sans" w:hAnsi="Gill Sans"/>
          <w:color w:val="auto"/>
          <w:sz w:val="22"/>
          <w:lang w:val="en-GB"/>
        </w:rPr>
        <w:t>250 sq m or more</w:t>
      </w:r>
      <w:r w:rsidR="00B4796B">
        <w:rPr>
          <w:rFonts w:ascii="Gill Sans" w:hAnsi="Gill Sans"/>
          <w:color w:val="auto"/>
          <w:sz w:val="22"/>
          <w:lang w:val="en-GB"/>
        </w:rPr>
        <w:t>, s</w:t>
      </w:r>
      <w:r w:rsidR="00B4796B" w:rsidRPr="00B4796B">
        <w:rPr>
          <w:rFonts w:ascii="Gill Sans" w:hAnsi="Gill Sans"/>
          <w:color w:val="auto"/>
          <w:sz w:val="22"/>
          <w:lang w:val="en-GB"/>
        </w:rPr>
        <w:t>eparate entrance and exclusivity</w:t>
      </w:r>
      <w:r w:rsidR="00EE3122">
        <w:rPr>
          <w:rFonts w:ascii="Gill Sans" w:hAnsi="Gill Sans"/>
          <w:color w:val="auto"/>
          <w:sz w:val="22"/>
          <w:lang w:val="en-GB"/>
        </w:rPr>
        <w:t xml:space="preserve"> (monobrand)</w:t>
      </w:r>
      <w:r w:rsidR="00B4796B" w:rsidRPr="00B4796B">
        <w:rPr>
          <w:rFonts w:ascii="Gill Sans" w:hAnsi="Gill Sans"/>
          <w:color w:val="auto"/>
          <w:sz w:val="22"/>
          <w:lang w:val="en-GB"/>
        </w:rPr>
        <w:t xml:space="preserve"> are mandatory </w:t>
      </w:r>
    </w:p>
    <w:p w:rsidR="00B4796B" w:rsidRDefault="006B2B7D"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 xml:space="preserve">General repair (mechanical) </w:t>
      </w:r>
      <w:r w:rsidR="00B4796B">
        <w:rPr>
          <w:rFonts w:ascii="Gill Sans" w:hAnsi="Gill Sans"/>
          <w:color w:val="auto"/>
          <w:sz w:val="22"/>
          <w:lang w:val="en-GB"/>
        </w:rPr>
        <w:t>work shop</w:t>
      </w:r>
      <w:r w:rsidRPr="00CB6E67">
        <w:rPr>
          <w:rFonts w:ascii="Gill Sans" w:hAnsi="Gill Sans"/>
          <w:color w:val="auto"/>
          <w:sz w:val="22"/>
          <w:lang w:val="en-GB"/>
        </w:rPr>
        <w:t xml:space="preserve">: </w:t>
      </w:r>
      <w:r w:rsidR="00EE3122">
        <w:rPr>
          <w:rFonts w:ascii="Gill Sans" w:hAnsi="Gill Sans"/>
          <w:color w:val="auto"/>
          <w:sz w:val="22"/>
          <w:lang w:val="en-GB"/>
        </w:rPr>
        <w:t xml:space="preserve">min. 350 sq m, </w:t>
      </w:r>
      <w:r w:rsidR="00B4796B">
        <w:rPr>
          <w:rFonts w:ascii="Gill Sans" w:hAnsi="Gill Sans"/>
          <w:color w:val="auto"/>
          <w:sz w:val="22"/>
          <w:lang w:val="en-GB"/>
        </w:rPr>
        <w:t>min. 1 dedicated workshop bay 4.5 x 7.8</w:t>
      </w:r>
      <w:r w:rsidRPr="00CB6E67">
        <w:rPr>
          <w:rFonts w:ascii="Gill Sans" w:hAnsi="Gill Sans"/>
          <w:color w:val="auto"/>
          <w:sz w:val="22"/>
          <w:lang w:val="en-GB"/>
        </w:rPr>
        <w:t xml:space="preserve"> m </w:t>
      </w:r>
      <w:r w:rsidR="00B4796B">
        <w:rPr>
          <w:rFonts w:ascii="Gill Sans" w:hAnsi="Gill Sans"/>
          <w:color w:val="auto"/>
          <w:sz w:val="22"/>
          <w:lang w:val="en-GB"/>
        </w:rPr>
        <w:t xml:space="preserve">for each productive employee (mechanic), wheel alignment, diagnostic and additional </w:t>
      </w:r>
      <w:r w:rsidR="00EE3122">
        <w:rPr>
          <w:rFonts w:ascii="Gill Sans" w:hAnsi="Gill Sans"/>
          <w:color w:val="auto"/>
          <w:sz w:val="22"/>
          <w:lang w:val="en-GB"/>
        </w:rPr>
        <w:t xml:space="preserve">workshop </w:t>
      </w:r>
      <w:r w:rsidR="00B4796B">
        <w:rPr>
          <w:rFonts w:ascii="Gill Sans" w:hAnsi="Gill Sans"/>
          <w:color w:val="auto"/>
          <w:sz w:val="22"/>
          <w:lang w:val="en-GB"/>
        </w:rPr>
        <w:t xml:space="preserve">bays </w:t>
      </w:r>
      <w:r w:rsidR="00EE3122">
        <w:rPr>
          <w:rFonts w:ascii="Gill Sans" w:hAnsi="Gill Sans"/>
          <w:color w:val="auto"/>
          <w:sz w:val="22"/>
          <w:lang w:val="en-GB"/>
        </w:rPr>
        <w:t>sharing is possible</w:t>
      </w:r>
    </w:p>
    <w:p w:rsidR="0061469C" w:rsidRPr="00CB6E67" w:rsidRDefault="006B2B7D"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 xml:space="preserve">Body </w:t>
      </w:r>
      <w:r w:rsidR="00B4796B">
        <w:rPr>
          <w:rFonts w:ascii="Gill Sans" w:hAnsi="Gill Sans"/>
          <w:color w:val="auto"/>
          <w:sz w:val="22"/>
          <w:lang w:val="en-GB"/>
        </w:rPr>
        <w:t>&amp; paint shop to be equipped with min. 1 paint booth</w:t>
      </w:r>
      <w:r w:rsidRPr="00CB6E67">
        <w:rPr>
          <w:rFonts w:ascii="Gill Sans" w:hAnsi="Gill Sans"/>
          <w:color w:val="auto"/>
          <w:sz w:val="22"/>
          <w:lang w:val="en-GB"/>
        </w:rPr>
        <w:t xml:space="preserve"> (option of sharing with other </w:t>
      </w:r>
      <w:r w:rsidR="00762B7F" w:rsidRPr="00CB6E67">
        <w:rPr>
          <w:rFonts w:ascii="Gill Sans" w:hAnsi="Gill Sans"/>
          <w:color w:val="auto"/>
          <w:sz w:val="22"/>
          <w:lang w:val="en-GB"/>
        </w:rPr>
        <w:t>brands)</w:t>
      </w:r>
    </w:p>
    <w:p w:rsidR="00B4796B" w:rsidRDefault="006B2B7D"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Spare pa</w:t>
      </w:r>
      <w:r w:rsidR="00B4796B">
        <w:rPr>
          <w:rFonts w:ascii="Gill Sans" w:hAnsi="Gill Sans"/>
          <w:color w:val="auto"/>
          <w:sz w:val="22"/>
          <w:lang w:val="en-GB"/>
        </w:rPr>
        <w:t xml:space="preserve">rts warehouse area: </w:t>
      </w:r>
      <w:r w:rsidR="00EE3122">
        <w:rPr>
          <w:rFonts w:ascii="Gill Sans" w:hAnsi="Gill Sans"/>
          <w:color w:val="auto"/>
          <w:sz w:val="22"/>
          <w:lang w:val="en-GB"/>
        </w:rPr>
        <w:t>min. 40</w:t>
      </w:r>
      <w:r w:rsidR="00EE3122" w:rsidRPr="00EE3122">
        <w:rPr>
          <w:rFonts w:ascii="Gill Sans" w:hAnsi="Gill Sans"/>
          <w:color w:val="auto"/>
          <w:sz w:val="22"/>
          <w:lang w:val="en-GB"/>
        </w:rPr>
        <w:t xml:space="preserve"> sq m</w:t>
      </w:r>
      <w:r w:rsidR="00EE3122">
        <w:rPr>
          <w:rFonts w:ascii="Gill Sans" w:hAnsi="Gill Sans"/>
          <w:color w:val="auto"/>
          <w:sz w:val="22"/>
          <w:lang w:val="en-GB"/>
        </w:rPr>
        <w:t>,</w:t>
      </w:r>
      <w:r w:rsidR="00EE3122" w:rsidRPr="00EE3122">
        <w:rPr>
          <w:rFonts w:ascii="Gill Sans" w:hAnsi="Gill Sans"/>
          <w:color w:val="auto"/>
          <w:sz w:val="22"/>
          <w:lang w:val="en-GB"/>
        </w:rPr>
        <w:t xml:space="preserve"> </w:t>
      </w:r>
      <w:r w:rsidR="00B4796B">
        <w:rPr>
          <w:rFonts w:ascii="Gill Sans" w:hAnsi="Gill Sans"/>
          <w:color w:val="auto"/>
          <w:sz w:val="22"/>
          <w:lang w:val="en-GB"/>
        </w:rPr>
        <w:t xml:space="preserve">calculated as 20 sq m per one workshop bay </w:t>
      </w:r>
      <w:r w:rsidR="00EE3122">
        <w:rPr>
          <w:rFonts w:ascii="Gill Sans" w:hAnsi="Gill Sans"/>
          <w:color w:val="auto"/>
          <w:sz w:val="22"/>
          <w:lang w:val="en-GB"/>
        </w:rPr>
        <w:t>including shared</w:t>
      </w:r>
    </w:p>
    <w:p w:rsidR="0061469C" w:rsidRPr="00CB6E67" w:rsidRDefault="006B2B7D" w:rsidP="00EE3122">
      <w:pPr>
        <w:pStyle w:val="ad"/>
        <w:spacing w:line="360" w:lineRule="auto"/>
        <w:jc w:val="both"/>
        <w:rPr>
          <w:rFonts w:ascii="Gill Sans" w:hAnsi="Gill Sans"/>
          <w:color w:val="auto"/>
          <w:sz w:val="22"/>
          <w:lang w:val="en-GB"/>
        </w:rPr>
      </w:pPr>
      <w:r w:rsidRPr="00CB6E67">
        <w:rPr>
          <w:rFonts w:ascii="Gill Sans" w:hAnsi="Gill Sans"/>
          <w:color w:val="auto"/>
          <w:sz w:val="22"/>
          <w:lang w:val="en-GB"/>
        </w:rPr>
        <w:t xml:space="preserve">Personnel </w:t>
      </w:r>
      <w:r w:rsidR="0061469C" w:rsidRPr="00CB6E67">
        <w:rPr>
          <w:rFonts w:ascii="Gill Sans" w:hAnsi="Gill Sans"/>
          <w:color w:val="auto"/>
          <w:sz w:val="22"/>
          <w:lang w:val="en-GB"/>
        </w:rPr>
        <w:t>workplaces, administrative premises (offices):</w:t>
      </w:r>
      <w:r w:rsidR="00B4796B">
        <w:rPr>
          <w:rFonts w:ascii="Gill Sans" w:hAnsi="Gill Sans"/>
          <w:color w:val="auto"/>
          <w:sz w:val="22"/>
          <w:lang w:val="en-GB"/>
        </w:rPr>
        <w:t xml:space="preserve"> according to Brand </w:t>
      </w:r>
      <w:r w:rsidR="00762B7F" w:rsidRPr="00CB6E67">
        <w:rPr>
          <w:rFonts w:ascii="Gill Sans" w:hAnsi="Gill Sans"/>
          <w:color w:val="auto"/>
          <w:sz w:val="22"/>
          <w:lang w:val="en-GB"/>
        </w:rPr>
        <w:t>standards</w:t>
      </w:r>
    </w:p>
    <w:p w:rsidR="00B4796B" w:rsidRDefault="00B4796B" w:rsidP="00EE3122">
      <w:pPr>
        <w:pStyle w:val="ad"/>
        <w:spacing w:line="360" w:lineRule="auto"/>
        <w:jc w:val="both"/>
        <w:rPr>
          <w:rFonts w:ascii="Gill Sans" w:hAnsi="Gill Sans"/>
          <w:color w:val="auto"/>
          <w:sz w:val="22"/>
          <w:lang w:val="en-GB"/>
        </w:rPr>
      </w:pPr>
      <w:r>
        <w:rPr>
          <w:rFonts w:ascii="Gill Sans" w:hAnsi="Gill Sans"/>
          <w:color w:val="auto"/>
          <w:sz w:val="22"/>
          <w:lang w:val="en-GB"/>
        </w:rPr>
        <w:t>If the existing</w:t>
      </w:r>
      <w:r w:rsidR="00CB6E67" w:rsidRPr="00B4796B">
        <w:rPr>
          <w:rFonts w:ascii="Gill Sans" w:hAnsi="Gill Sans"/>
          <w:color w:val="auto"/>
          <w:sz w:val="22"/>
          <w:lang w:val="en-GB"/>
        </w:rPr>
        <w:t xml:space="preserve"> premises ar</w:t>
      </w:r>
      <w:r>
        <w:rPr>
          <w:rFonts w:ascii="Gill Sans" w:hAnsi="Gill Sans"/>
          <w:color w:val="auto"/>
          <w:sz w:val="22"/>
          <w:lang w:val="en-GB"/>
        </w:rPr>
        <w:t>e proposed</w:t>
      </w:r>
      <w:r w:rsidR="00CB6E67" w:rsidRPr="00B4796B">
        <w:rPr>
          <w:rFonts w:ascii="Gill Sans" w:hAnsi="Gill Sans"/>
          <w:color w:val="auto"/>
          <w:sz w:val="22"/>
          <w:lang w:val="en-GB"/>
        </w:rPr>
        <w:t xml:space="preserve"> w</w:t>
      </w:r>
      <w:r>
        <w:rPr>
          <w:rFonts w:ascii="Gill Sans" w:hAnsi="Gill Sans"/>
          <w:color w:val="auto"/>
          <w:sz w:val="22"/>
          <w:lang w:val="en-GB"/>
        </w:rPr>
        <w:t xml:space="preserve">ithout major construction work </w:t>
      </w:r>
      <w:r w:rsidR="00CB6E67" w:rsidRPr="00B4796B">
        <w:rPr>
          <w:rFonts w:ascii="Gill Sans" w:hAnsi="Gill Sans"/>
          <w:color w:val="auto"/>
          <w:sz w:val="22"/>
          <w:lang w:val="en-GB"/>
        </w:rPr>
        <w:t xml:space="preserve">technical launch will normally be </w:t>
      </w:r>
      <w:r>
        <w:rPr>
          <w:rFonts w:ascii="Gill Sans" w:hAnsi="Gill Sans"/>
          <w:color w:val="auto"/>
          <w:sz w:val="22"/>
          <w:lang w:val="en-GB"/>
        </w:rPr>
        <w:t xml:space="preserve">in </w:t>
      </w:r>
      <w:r w:rsidR="00CB6E67" w:rsidRPr="00B4796B">
        <w:rPr>
          <w:rFonts w:ascii="Gill Sans" w:hAnsi="Gill Sans"/>
          <w:color w:val="auto"/>
          <w:sz w:val="22"/>
          <w:lang w:val="en-GB"/>
        </w:rPr>
        <w:t>3 months</w:t>
      </w:r>
      <w:r>
        <w:rPr>
          <w:rFonts w:ascii="Gill Sans" w:hAnsi="Gill Sans"/>
          <w:color w:val="auto"/>
          <w:sz w:val="22"/>
          <w:lang w:val="en-GB"/>
        </w:rPr>
        <w:t xml:space="preserve"> after LOI signing</w:t>
      </w:r>
    </w:p>
    <w:p w:rsidR="00EE3122" w:rsidRPr="00EE3122" w:rsidRDefault="00380FC5" w:rsidP="00EE3122">
      <w:pPr>
        <w:pStyle w:val="ad"/>
        <w:spacing w:line="360" w:lineRule="auto"/>
        <w:jc w:val="both"/>
        <w:rPr>
          <w:rFonts w:ascii="Gill Sans" w:hAnsi="Gill Sans"/>
          <w:color w:val="auto"/>
          <w:sz w:val="22"/>
          <w:lang w:val="en-GB"/>
        </w:rPr>
      </w:pPr>
      <w:r>
        <w:rPr>
          <w:rFonts w:ascii="Calibri" w:hAnsi="Calibri"/>
          <w:b/>
          <w:color w:val="00B050"/>
          <w:sz w:val="40"/>
          <w:szCs w:val="40"/>
        </w:rPr>
        <w:t xml:space="preserve">List </w:t>
      </w:r>
      <w:r w:rsidR="00E84361">
        <w:rPr>
          <w:rFonts w:ascii="Calibri" w:hAnsi="Calibri"/>
          <w:b/>
          <w:color w:val="00B050"/>
          <w:sz w:val="40"/>
          <w:szCs w:val="40"/>
        </w:rPr>
        <w:t xml:space="preserve">of </w:t>
      </w:r>
      <w:r>
        <w:rPr>
          <w:rFonts w:ascii="Calibri" w:hAnsi="Calibri"/>
          <w:b/>
          <w:color w:val="00B050"/>
          <w:sz w:val="40"/>
          <w:szCs w:val="40"/>
        </w:rPr>
        <w:t xml:space="preserve">Documents </w:t>
      </w:r>
      <w:r w:rsidR="00E84361">
        <w:rPr>
          <w:rFonts w:ascii="Calibri" w:hAnsi="Calibri"/>
          <w:b/>
          <w:color w:val="00B050"/>
          <w:sz w:val="40"/>
          <w:szCs w:val="40"/>
        </w:rPr>
        <w:t xml:space="preserve">to be </w:t>
      </w:r>
      <w:r w:rsidR="00B4796B">
        <w:rPr>
          <w:rFonts w:ascii="Calibri" w:hAnsi="Calibri"/>
          <w:b/>
          <w:color w:val="00B050"/>
          <w:sz w:val="40"/>
          <w:szCs w:val="40"/>
        </w:rPr>
        <w:t>Attached</w:t>
      </w:r>
      <w:r w:rsidR="00FD7A5C">
        <w:rPr>
          <w:rFonts w:ascii="Calibri" w:hAnsi="Calibri"/>
          <w:b/>
          <w:color w:val="00B050"/>
          <w:sz w:val="40"/>
          <w:szCs w:val="40"/>
        </w:rPr>
        <w:t xml:space="preserve"> </w:t>
      </w:r>
    </w:p>
    <w:p w:rsidR="00EE3122" w:rsidRPr="002D0330" w:rsidRDefault="00EE3122" w:rsidP="00E84361">
      <w:pPr>
        <w:jc w:val="both"/>
        <w:rPr>
          <w:rFonts w:ascii="Calibri" w:hAnsi="Calibri" w:cs="Calibri"/>
          <w:b/>
          <w:color w:val="00B050"/>
          <w:sz w:val="40"/>
          <w:szCs w:val="40"/>
        </w:rPr>
      </w:pPr>
    </w:p>
    <w:tbl>
      <w:tblPr>
        <w:tblW w:w="15953" w:type="dxa"/>
        <w:tblInd w:w="93" w:type="dxa"/>
        <w:tblLook w:val="04A0" w:firstRow="1" w:lastRow="0" w:firstColumn="1" w:lastColumn="0" w:noHBand="0" w:noVBand="1"/>
      </w:tblPr>
      <w:tblGrid>
        <w:gridCol w:w="15953"/>
      </w:tblGrid>
      <w:tr w:rsidR="00FD7A5C" w:rsidRPr="00FD7A5C" w:rsidTr="00801BDB">
        <w:trPr>
          <w:trHeight w:val="250"/>
        </w:trPr>
        <w:tc>
          <w:tcPr>
            <w:tcW w:w="15953" w:type="dxa"/>
            <w:shd w:val="clear" w:color="auto" w:fill="auto"/>
          </w:tcPr>
          <w:p w:rsidR="00FD7A5C" w:rsidRPr="00801BDB" w:rsidRDefault="00801BDB" w:rsidP="00801BDB">
            <w:pPr>
              <w:pStyle w:val="ad"/>
              <w:numPr>
                <w:ilvl w:val="0"/>
                <w:numId w:val="41"/>
              </w:numPr>
              <w:spacing w:line="360" w:lineRule="auto"/>
              <w:jc w:val="both"/>
              <w:rPr>
                <w:rFonts w:ascii="Gill Sans" w:hAnsi="Gill Sans"/>
                <w:color w:val="auto"/>
                <w:sz w:val="22"/>
                <w:szCs w:val="22"/>
                <w:lang w:val="en-GB"/>
              </w:rPr>
            </w:pPr>
            <w:r w:rsidRPr="00801BDB">
              <w:rPr>
                <w:rFonts w:ascii="Gill Sans" w:hAnsi="Gill Sans"/>
                <w:color w:val="auto"/>
                <w:sz w:val="22"/>
                <w:szCs w:val="22"/>
              </w:rPr>
              <w:t>Corporate charter</w:t>
            </w:r>
            <w:r w:rsidR="00FD7A5C" w:rsidRPr="00801BDB">
              <w:rPr>
                <w:rFonts w:ascii="Gill Sans" w:hAnsi="Gill Sans"/>
                <w:color w:val="auto"/>
                <w:sz w:val="22"/>
                <w:szCs w:val="22"/>
                <w:lang w:val="en-GB"/>
              </w:rPr>
              <w:t>, certificate of legal entity registration, structure of the company/group of companies, founders</w:t>
            </w:r>
            <w:r w:rsidRPr="00801BDB">
              <w:rPr>
                <w:rFonts w:ascii="Gill Sans" w:hAnsi="Gill Sans"/>
                <w:color w:val="auto"/>
                <w:sz w:val="22"/>
                <w:szCs w:val="22"/>
                <w:lang w:val="en-GB"/>
              </w:rPr>
              <w:t xml:space="preserve"> information, etc</w:t>
            </w:r>
          </w:p>
        </w:tc>
      </w:tr>
      <w:tr w:rsidR="00FD7A5C" w:rsidRPr="00FD7A5C" w:rsidTr="00801BDB">
        <w:trPr>
          <w:trHeight w:val="399"/>
        </w:trPr>
        <w:tc>
          <w:tcPr>
            <w:tcW w:w="15953" w:type="dxa"/>
            <w:shd w:val="clear" w:color="auto" w:fill="auto"/>
            <w:noWrap/>
            <w:hideMark/>
          </w:tcPr>
          <w:p w:rsidR="00FD2787" w:rsidRPr="00801BDB" w:rsidRDefault="00FD2787" w:rsidP="00EE3122">
            <w:pPr>
              <w:pStyle w:val="ad"/>
              <w:numPr>
                <w:ilvl w:val="0"/>
                <w:numId w:val="41"/>
              </w:numPr>
              <w:spacing w:line="360" w:lineRule="auto"/>
              <w:jc w:val="both"/>
              <w:rPr>
                <w:rFonts w:ascii="Gill Sans" w:hAnsi="Gill Sans"/>
                <w:color w:val="auto"/>
                <w:sz w:val="22"/>
                <w:szCs w:val="22"/>
                <w:lang w:val="en-GB"/>
              </w:rPr>
            </w:pPr>
            <w:r w:rsidRPr="00801BDB">
              <w:rPr>
                <w:rFonts w:ascii="Gill Sans" w:hAnsi="Gill Sans"/>
                <w:color w:val="auto"/>
                <w:sz w:val="22"/>
                <w:szCs w:val="22"/>
                <w:lang w:val="en-GB"/>
              </w:rPr>
              <w:t>Finan</w:t>
            </w:r>
            <w:r w:rsidR="00FD7A5C" w:rsidRPr="00801BDB">
              <w:rPr>
                <w:rFonts w:ascii="Gill Sans" w:hAnsi="Gill Sans"/>
                <w:color w:val="auto"/>
                <w:sz w:val="22"/>
                <w:szCs w:val="22"/>
                <w:lang w:val="en-GB"/>
              </w:rPr>
              <w:t>cial statement for the last 3</w:t>
            </w:r>
            <w:r w:rsidRPr="00801BDB">
              <w:rPr>
                <w:rFonts w:ascii="Gill Sans" w:hAnsi="Gill Sans"/>
                <w:color w:val="auto"/>
                <w:sz w:val="22"/>
                <w:szCs w:val="22"/>
                <w:lang w:val="en-GB"/>
              </w:rPr>
              <w:t xml:space="preserve"> years (balance sheet, </w:t>
            </w:r>
            <w:r w:rsidR="00FD7A5C" w:rsidRPr="00801BDB">
              <w:rPr>
                <w:rFonts w:ascii="Gill Sans" w:hAnsi="Gill Sans"/>
                <w:color w:val="auto"/>
                <w:sz w:val="22"/>
                <w:szCs w:val="22"/>
                <w:lang w:val="en-GB"/>
              </w:rPr>
              <w:t xml:space="preserve">PnL </w:t>
            </w:r>
            <w:r w:rsidR="00380FC5" w:rsidRPr="00801BDB">
              <w:rPr>
                <w:rFonts w:ascii="Gill Sans" w:hAnsi="Gill Sans"/>
                <w:color w:val="auto"/>
                <w:sz w:val="22"/>
                <w:szCs w:val="22"/>
                <w:lang w:val="en-GB"/>
              </w:rPr>
              <w:t>statement</w:t>
            </w:r>
            <w:r w:rsidR="00FD7A5C" w:rsidRPr="00801BDB">
              <w:rPr>
                <w:rFonts w:ascii="Gill Sans" w:hAnsi="Gill Sans"/>
                <w:color w:val="auto"/>
                <w:sz w:val="22"/>
                <w:szCs w:val="22"/>
                <w:lang w:val="en-GB"/>
              </w:rPr>
              <w:t>, etc</w:t>
            </w:r>
            <w:r w:rsidR="00380FC5" w:rsidRPr="00801BDB">
              <w:rPr>
                <w:rFonts w:ascii="Gill Sans" w:hAnsi="Gill Sans"/>
                <w:color w:val="auto"/>
                <w:sz w:val="22"/>
                <w:szCs w:val="22"/>
                <w:lang w:val="en-GB"/>
              </w:rPr>
              <w:t>)</w:t>
            </w:r>
          </w:p>
        </w:tc>
      </w:tr>
      <w:tr w:rsidR="00801BDB" w:rsidRPr="00FD7A5C" w:rsidTr="00801BDB">
        <w:trPr>
          <w:trHeight w:val="399"/>
        </w:trPr>
        <w:tc>
          <w:tcPr>
            <w:tcW w:w="15953" w:type="dxa"/>
            <w:shd w:val="clear" w:color="auto" w:fill="auto"/>
            <w:noWrap/>
          </w:tcPr>
          <w:p w:rsidR="00801BDB" w:rsidRPr="00801BDB" w:rsidRDefault="00801BDB" w:rsidP="00EE3122">
            <w:pPr>
              <w:pStyle w:val="ad"/>
              <w:numPr>
                <w:ilvl w:val="0"/>
                <w:numId w:val="41"/>
              </w:numPr>
              <w:spacing w:line="360" w:lineRule="auto"/>
              <w:jc w:val="both"/>
              <w:rPr>
                <w:rFonts w:ascii="Gill Sans" w:hAnsi="Gill Sans"/>
                <w:color w:val="auto"/>
                <w:sz w:val="22"/>
                <w:szCs w:val="22"/>
                <w:lang w:val="en-GB"/>
              </w:rPr>
            </w:pPr>
            <w:r w:rsidRPr="00801BDB">
              <w:rPr>
                <w:rFonts w:ascii="Gill Sans" w:hAnsi="Gill Sans"/>
                <w:color w:val="auto"/>
                <w:sz w:val="22"/>
                <w:szCs w:val="22"/>
                <w:lang w:val="en-GB"/>
              </w:rPr>
              <w:t>Property confirmation statements</w:t>
            </w:r>
          </w:p>
        </w:tc>
      </w:tr>
      <w:tr w:rsidR="00C3639D" w:rsidRPr="00FD7A5C" w:rsidTr="00801BDB">
        <w:trPr>
          <w:trHeight w:val="362"/>
        </w:trPr>
        <w:tc>
          <w:tcPr>
            <w:tcW w:w="15953" w:type="dxa"/>
            <w:shd w:val="clear" w:color="auto" w:fill="auto"/>
          </w:tcPr>
          <w:p w:rsidR="00C3639D" w:rsidRPr="00801BDB" w:rsidRDefault="00C3639D" w:rsidP="00801BDB">
            <w:pPr>
              <w:pStyle w:val="ad"/>
              <w:numPr>
                <w:ilvl w:val="0"/>
                <w:numId w:val="41"/>
              </w:numPr>
              <w:spacing w:line="360" w:lineRule="auto"/>
              <w:jc w:val="both"/>
              <w:rPr>
                <w:rFonts w:ascii="Gill Sans" w:hAnsi="Gill Sans"/>
                <w:color w:val="auto"/>
                <w:sz w:val="22"/>
                <w:szCs w:val="22"/>
                <w:lang w:val="en-GB"/>
              </w:rPr>
            </w:pPr>
            <w:r w:rsidRPr="00801BDB">
              <w:rPr>
                <w:rFonts w:ascii="Gill Sans" w:hAnsi="Gill Sans"/>
                <w:color w:val="auto"/>
                <w:sz w:val="22"/>
                <w:szCs w:val="22"/>
                <w:lang w:val="en-GB"/>
              </w:rPr>
              <w:t xml:space="preserve">Presentation in PowerPoint as per recommended format reflecting </w:t>
            </w:r>
            <w:r w:rsidR="00801BDB">
              <w:rPr>
                <w:rFonts w:ascii="Gill Sans" w:hAnsi="Gill Sans"/>
                <w:color w:val="auto"/>
                <w:sz w:val="22"/>
                <w:szCs w:val="22"/>
                <w:lang w:val="en-GB"/>
              </w:rPr>
              <w:t xml:space="preserve">key </w:t>
            </w:r>
            <w:r w:rsidRPr="00801BDB">
              <w:rPr>
                <w:rFonts w:ascii="Gill Sans" w:hAnsi="Gill Sans"/>
                <w:color w:val="auto"/>
                <w:sz w:val="22"/>
                <w:szCs w:val="22"/>
                <w:lang w:val="en-GB"/>
              </w:rPr>
              <w:t xml:space="preserve">economic KPIs and market data </w:t>
            </w:r>
            <w:r w:rsidR="00801BDB">
              <w:rPr>
                <w:rFonts w:ascii="Gill Sans" w:hAnsi="Gill Sans"/>
                <w:color w:val="auto"/>
                <w:sz w:val="22"/>
                <w:szCs w:val="22"/>
                <w:lang w:val="en-GB"/>
              </w:rPr>
              <w:t>in your</w:t>
            </w:r>
            <w:r w:rsidRPr="00801BDB">
              <w:rPr>
                <w:rFonts w:ascii="Gill Sans" w:hAnsi="Gill Sans"/>
                <w:color w:val="auto"/>
                <w:sz w:val="22"/>
                <w:szCs w:val="22"/>
                <w:lang w:val="en-GB"/>
              </w:rPr>
              <w:t xml:space="preserve"> region</w:t>
            </w:r>
          </w:p>
        </w:tc>
      </w:tr>
    </w:tbl>
    <w:p w:rsidR="007318E2" w:rsidRDefault="007318E2" w:rsidP="00CB6E67">
      <w:pPr>
        <w:spacing w:line="480" w:lineRule="auto"/>
        <w:jc w:val="both"/>
        <w:rPr>
          <w:rFonts w:ascii="Gill Sans" w:hAnsi="Gill Sans"/>
          <w:b/>
          <w:sz w:val="20"/>
          <w:szCs w:val="20"/>
          <w:lang w:val="en-GB"/>
        </w:rPr>
      </w:pPr>
    </w:p>
    <w:p w:rsidR="00FD7A5C" w:rsidRDefault="00FD7A5C" w:rsidP="00CB6E67">
      <w:pPr>
        <w:spacing w:line="480" w:lineRule="auto"/>
        <w:jc w:val="both"/>
        <w:rPr>
          <w:rFonts w:ascii="Gill Sans" w:hAnsi="Gill Sans"/>
          <w:b/>
          <w:sz w:val="20"/>
          <w:szCs w:val="20"/>
          <w:lang w:val="en-GB"/>
        </w:rPr>
      </w:pPr>
    </w:p>
    <w:p w:rsidR="00FD7A5C" w:rsidRDefault="00FD7A5C" w:rsidP="00CB6E67">
      <w:pPr>
        <w:spacing w:line="480" w:lineRule="auto"/>
        <w:jc w:val="both"/>
        <w:rPr>
          <w:rFonts w:ascii="Gill Sans" w:hAnsi="Gill Sans"/>
          <w:b/>
          <w:sz w:val="20"/>
          <w:szCs w:val="20"/>
          <w:lang w:val="en-GB"/>
        </w:rPr>
      </w:pPr>
    </w:p>
    <w:p w:rsidR="00EE3122" w:rsidRDefault="00EE3122" w:rsidP="00CB6E67">
      <w:pPr>
        <w:spacing w:line="480" w:lineRule="auto"/>
        <w:jc w:val="both"/>
        <w:rPr>
          <w:rFonts w:ascii="Gill Sans" w:hAnsi="Gill Sans"/>
          <w:b/>
          <w:sz w:val="20"/>
          <w:szCs w:val="20"/>
          <w:lang w:val="en-GB"/>
        </w:rPr>
      </w:pPr>
    </w:p>
    <w:p w:rsidR="00EE3122" w:rsidRDefault="00EE3122" w:rsidP="00CB6E67">
      <w:pPr>
        <w:spacing w:line="480" w:lineRule="auto"/>
        <w:jc w:val="both"/>
        <w:rPr>
          <w:rFonts w:ascii="Gill Sans" w:hAnsi="Gill Sans"/>
          <w:b/>
          <w:sz w:val="20"/>
          <w:szCs w:val="20"/>
          <w:lang w:val="en-GB"/>
        </w:rPr>
      </w:pPr>
    </w:p>
    <w:p w:rsidR="00801BDB" w:rsidRDefault="00801BDB" w:rsidP="00CB6E67">
      <w:pPr>
        <w:spacing w:line="480" w:lineRule="auto"/>
        <w:jc w:val="both"/>
        <w:rPr>
          <w:rFonts w:ascii="Gill Sans" w:hAnsi="Gill Sans"/>
          <w:b/>
          <w:sz w:val="20"/>
          <w:szCs w:val="20"/>
          <w:lang w:val="en-GB"/>
        </w:rPr>
      </w:pPr>
    </w:p>
    <w:p w:rsidR="00801BDB" w:rsidRDefault="00801BDB" w:rsidP="00CB6E67">
      <w:pPr>
        <w:spacing w:line="480" w:lineRule="auto"/>
        <w:jc w:val="both"/>
        <w:rPr>
          <w:rFonts w:ascii="Gill Sans" w:hAnsi="Gill Sans"/>
          <w:b/>
          <w:sz w:val="20"/>
          <w:szCs w:val="20"/>
          <w:lang w:val="en-GB"/>
        </w:rPr>
      </w:pPr>
    </w:p>
    <w:p w:rsidR="00801BDB" w:rsidRDefault="00801BDB" w:rsidP="00CB6E67">
      <w:pPr>
        <w:spacing w:line="480" w:lineRule="auto"/>
        <w:jc w:val="both"/>
        <w:rPr>
          <w:rFonts w:ascii="Gill Sans" w:hAnsi="Gill Sans"/>
          <w:b/>
          <w:sz w:val="20"/>
          <w:szCs w:val="20"/>
          <w:lang w:val="en-GB"/>
        </w:rPr>
      </w:pPr>
    </w:p>
    <w:p w:rsidR="007318E2" w:rsidRDefault="007318E2" w:rsidP="00CB6E67">
      <w:pPr>
        <w:autoSpaceDE w:val="0"/>
        <w:autoSpaceDN w:val="0"/>
        <w:adjustRightInd w:val="0"/>
        <w:jc w:val="both"/>
        <w:rPr>
          <w:rFonts w:ascii="Gill Sans" w:hAnsi="Gill Sans"/>
          <w:b/>
          <w:sz w:val="20"/>
          <w:szCs w:val="20"/>
          <w:lang w:val="en-GB"/>
        </w:rPr>
      </w:pPr>
    </w:p>
    <w:p w:rsidR="00D2169A" w:rsidRDefault="00D2169A" w:rsidP="00CB6E67">
      <w:pPr>
        <w:autoSpaceDE w:val="0"/>
        <w:autoSpaceDN w:val="0"/>
        <w:adjustRightInd w:val="0"/>
        <w:jc w:val="both"/>
        <w:rPr>
          <w:rFonts w:ascii="Gill Sans" w:hAnsi="Gill Sans" w:cs="Gill Sans"/>
          <w:b/>
          <w:bCs/>
          <w:u w:val="single"/>
          <w:lang w:val="en-GB" w:eastAsia="en-GB"/>
        </w:rPr>
      </w:pPr>
    </w:p>
    <w:p w:rsidR="007318E2" w:rsidRPr="00CB6E67" w:rsidRDefault="007318E2" w:rsidP="00CB6E67">
      <w:pPr>
        <w:spacing w:line="360" w:lineRule="auto"/>
        <w:jc w:val="center"/>
        <w:rPr>
          <w:rFonts w:ascii="Gill Sans" w:hAnsi="Gill Sans"/>
          <w:b/>
          <w:sz w:val="22"/>
          <w:szCs w:val="22"/>
          <w:u w:val="single"/>
          <w:lang w:val="en-GB"/>
        </w:rPr>
      </w:pPr>
      <w:r w:rsidRPr="00CB6E67">
        <w:rPr>
          <w:rFonts w:ascii="Gill Sans" w:hAnsi="Gill Sans"/>
          <w:b/>
          <w:sz w:val="22"/>
          <w:szCs w:val="22"/>
          <w:u w:val="single"/>
          <w:lang w:val="en-GB"/>
        </w:rPr>
        <w:t>NOTICE</w:t>
      </w:r>
    </w:p>
    <w:p w:rsidR="007318E2" w:rsidRDefault="007318E2" w:rsidP="00CB6E67">
      <w:pPr>
        <w:autoSpaceDE w:val="0"/>
        <w:autoSpaceDN w:val="0"/>
        <w:adjustRightInd w:val="0"/>
        <w:jc w:val="both"/>
        <w:rPr>
          <w:rFonts w:ascii="Gill Sans" w:hAnsi="Gill Sans" w:cs="Gill Sans"/>
          <w:lang w:val="en-GB" w:eastAsia="en-GB"/>
        </w:rPr>
      </w:pPr>
    </w:p>
    <w:p w:rsidR="007318E2" w:rsidRPr="00CB6E67" w:rsidRDefault="007318E2" w:rsidP="00CB6E67">
      <w:pPr>
        <w:spacing w:line="360" w:lineRule="auto"/>
        <w:jc w:val="both"/>
        <w:rPr>
          <w:rFonts w:ascii="Gill Sans" w:hAnsi="Gill Sans"/>
          <w:sz w:val="22"/>
          <w:szCs w:val="22"/>
          <w:lang w:val="en-GB"/>
        </w:rPr>
      </w:pPr>
      <w:r w:rsidRPr="00CB6E67">
        <w:rPr>
          <w:rFonts w:ascii="Gill Sans" w:hAnsi="Gill Sans"/>
          <w:sz w:val="22"/>
          <w:szCs w:val="22"/>
          <w:lang w:val="en-GB"/>
        </w:rPr>
        <w:t>In no circumstances will Bentley Motors Limited be liable for, or pay, any costs incurred by any company, group or individual in the preparation and/or submission of this application.</w:t>
      </w:r>
    </w:p>
    <w:p w:rsidR="007318E2" w:rsidRPr="00CB6E67" w:rsidRDefault="007318E2" w:rsidP="00CB6E67">
      <w:pPr>
        <w:spacing w:line="360" w:lineRule="auto"/>
        <w:jc w:val="both"/>
        <w:rPr>
          <w:rFonts w:ascii="Gill Sans" w:hAnsi="Gill Sans"/>
          <w:sz w:val="22"/>
          <w:szCs w:val="22"/>
          <w:lang w:val="en-GB"/>
        </w:rPr>
      </w:pPr>
    </w:p>
    <w:p w:rsidR="007318E2" w:rsidRPr="00CB6E67" w:rsidRDefault="007318E2" w:rsidP="00CB6E67">
      <w:pPr>
        <w:spacing w:line="360" w:lineRule="auto"/>
        <w:jc w:val="both"/>
        <w:rPr>
          <w:rFonts w:ascii="Gill Sans" w:hAnsi="Gill Sans"/>
          <w:sz w:val="22"/>
          <w:szCs w:val="22"/>
          <w:lang w:val="en-GB"/>
        </w:rPr>
      </w:pPr>
      <w:r w:rsidRPr="00CB6E67">
        <w:rPr>
          <w:rFonts w:ascii="Gill Sans" w:hAnsi="Gill Sans"/>
          <w:sz w:val="22"/>
          <w:szCs w:val="22"/>
          <w:lang w:val="en-GB"/>
        </w:rPr>
        <w:t>Bentley Motors Ltd does not bind itself to continue with any further stages of this application and reserves the right to reject the application at any time.  The submission and/or receipt of this application does not assume acceptance nor give rise to any contract between Bentley Motors Limited and the applicant.</w:t>
      </w:r>
    </w:p>
    <w:p w:rsidR="00CB6E67" w:rsidRDefault="00CB6E67" w:rsidP="00CB6E67">
      <w:pPr>
        <w:pStyle w:val="1"/>
        <w:spacing w:line="360" w:lineRule="auto"/>
        <w:jc w:val="both"/>
        <w:rPr>
          <w:rFonts w:ascii="Gill Sans" w:hAnsi="Gill Sans" w:cs="Gill Sans"/>
          <w:b/>
          <w:bCs/>
          <w:sz w:val="22"/>
          <w:szCs w:val="22"/>
          <w:lang w:val="en-GB" w:eastAsia="en-GB"/>
        </w:rPr>
      </w:pPr>
    </w:p>
    <w:p w:rsidR="007318E2" w:rsidRPr="00CB6E67" w:rsidRDefault="00CB6E67" w:rsidP="00CB6E67">
      <w:pPr>
        <w:spacing w:line="360" w:lineRule="auto"/>
        <w:jc w:val="both"/>
        <w:rPr>
          <w:rFonts w:ascii="Gill Sans" w:hAnsi="Gill Sans"/>
          <w:sz w:val="22"/>
          <w:szCs w:val="22"/>
          <w:lang w:val="en-GB"/>
        </w:rPr>
      </w:pPr>
      <w:r w:rsidRPr="00CB6E67">
        <w:rPr>
          <w:rFonts w:ascii="Gill Sans" w:hAnsi="Gill Sans"/>
          <w:sz w:val="22"/>
          <w:szCs w:val="22"/>
          <w:lang w:val="en-GB"/>
        </w:rPr>
        <w:t>Once this</w:t>
      </w:r>
      <w:r w:rsidR="007318E2" w:rsidRPr="00CB6E67">
        <w:rPr>
          <w:rFonts w:ascii="Gill Sans" w:hAnsi="Gill Sans"/>
          <w:sz w:val="22"/>
          <w:szCs w:val="22"/>
          <w:lang w:val="en-GB"/>
        </w:rPr>
        <w:t xml:space="preserve"> document has been fully completed please </w:t>
      </w:r>
      <w:r w:rsidRPr="00CB6E67">
        <w:rPr>
          <w:rFonts w:ascii="Gill Sans" w:hAnsi="Gill Sans"/>
          <w:sz w:val="22"/>
          <w:szCs w:val="22"/>
          <w:lang w:val="en-GB"/>
        </w:rPr>
        <w:t xml:space="preserve">send it to Bentley Russia (see address on page </w:t>
      </w:r>
      <w:r w:rsidR="005C74AC">
        <w:rPr>
          <w:rFonts w:ascii="Gill Sans" w:hAnsi="Gill Sans"/>
          <w:sz w:val="22"/>
          <w:szCs w:val="22"/>
          <w:lang w:val="en-GB"/>
        </w:rPr>
        <w:t>below</w:t>
      </w:r>
      <w:r w:rsidR="007318E2" w:rsidRPr="00CB6E67">
        <w:rPr>
          <w:rFonts w:ascii="Gill Sans" w:hAnsi="Gill Sans"/>
          <w:sz w:val="22"/>
          <w:szCs w:val="22"/>
          <w:lang w:val="en-GB"/>
        </w:rPr>
        <w:t xml:space="preserve">) with all the requested forms. </w:t>
      </w:r>
    </w:p>
    <w:p w:rsidR="007318E2" w:rsidRPr="00CB6E67" w:rsidRDefault="007318E2" w:rsidP="00CB6E67">
      <w:pPr>
        <w:spacing w:line="360" w:lineRule="auto"/>
        <w:jc w:val="both"/>
        <w:rPr>
          <w:rFonts w:ascii="Gill Sans" w:hAnsi="Gill Sans"/>
          <w:sz w:val="22"/>
          <w:szCs w:val="22"/>
          <w:lang w:val="en-GB"/>
        </w:rPr>
      </w:pPr>
      <w:r w:rsidRPr="00CB6E67">
        <w:rPr>
          <w:rFonts w:ascii="Gill Sans" w:hAnsi="Gill Sans"/>
          <w:sz w:val="22"/>
          <w:szCs w:val="22"/>
          <w:lang w:val="en-GB"/>
        </w:rPr>
        <w:t>Until requested documents have been supplied, Bentley will not consider your application complete.</w:t>
      </w:r>
    </w:p>
    <w:p w:rsidR="00FD7A5C" w:rsidRDefault="00FD7A5C" w:rsidP="00E84361">
      <w:pPr>
        <w:jc w:val="both"/>
        <w:rPr>
          <w:rFonts w:ascii="Calibri" w:hAnsi="Calibri"/>
          <w:b/>
          <w:color w:val="00B050"/>
          <w:sz w:val="40"/>
          <w:szCs w:val="40"/>
        </w:rPr>
      </w:pPr>
    </w:p>
    <w:p w:rsidR="00D2169A" w:rsidRDefault="00D2169A" w:rsidP="00E84361">
      <w:pPr>
        <w:jc w:val="both"/>
        <w:rPr>
          <w:rFonts w:ascii="Calibri" w:hAnsi="Calibri"/>
          <w:b/>
          <w:color w:val="00B050"/>
          <w:sz w:val="40"/>
          <w:szCs w:val="40"/>
        </w:rPr>
      </w:pPr>
    </w:p>
    <w:p w:rsidR="00D2169A" w:rsidRDefault="00D2169A" w:rsidP="00E84361">
      <w:pPr>
        <w:jc w:val="both"/>
        <w:rPr>
          <w:rFonts w:ascii="Calibri" w:hAnsi="Calibri"/>
          <w:b/>
          <w:color w:val="00B050"/>
          <w:sz w:val="40"/>
          <w:szCs w:val="40"/>
        </w:rPr>
      </w:pPr>
    </w:p>
    <w:p w:rsidR="00D2169A" w:rsidRDefault="00D2169A" w:rsidP="00E84361">
      <w:pPr>
        <w:jc w:val="both"/>
        <w:rPr>
          <w:rFonts w:ascii="Calibri" w:hAnsi="Calibri"/>
          <w:b/>
          <w:color w:val="00B050"/>
          <w:sz w:val="40"/>
          <w:szCs w:val="40"/>
        </w:rPr>
      </w:pPr>
    </w:p>
    <w:p w:rsidR="00D2169A" w:rsidRDefault="00D2169A" w:rsidP="00E84361">
      <w:pPr>
        <w:jc w:val="both"/>
        <w:rPr>
          <w:rFonts w:ascii="Calibri" w:hAnsi="Calibri"/>
          <w:b/>
          <w:color w:val="00B050"/>
          <w:sz w:val="40"/>
          <w:szCs w:val="40"/>
        </w:rPr>
      </w:pPr>
    </w:p>
    <w:p w:rsidR="00E84361" w:rsidRDefault="00A83A16" w:rsidP="00E84361">
      <w:pPr>
        <w:jc w:val="both"/>
        <w:rPr>
          <w:rFonts w:ascii="Calibri" w:hAnsi="Calibri" w:cs="Calibri"/>
          <w:b/>
          <w:color w:val="00B050"/>
          <w:sz w:val="40"/>
          <w:szCs w:val="40"/>
        </w:rPr>
      </w:pPr>
      <w:r>
        <w:rPr>
          <w:rFonts w:ascii="Calibri" w:hAnsi="Calibri"/>
          <w:b/>
          <w:color w:val="00B050"/>
          <w:sz w:val="40"/>
          <w:szCs w:val="40"/>
        </w:rPr>
        <w:t>Contacts</w:t>
      </w:r>
    </w:p>
    <w:p w:rsidR="00A83A16" w:rsidRPr="00A83A16" w:rsidRDefault="00A83A16" w:rsidP="00E84361">
      <w:pPr>
        <w:jc w:val="both"/>
        <w:rPr>
          <w:rFonts w:ascii="Calibri" w:hAnsi="Calibri" w:cs="Calibri"/>
          <w:b/>
          <w:color w:val="00B050"/>
          <w:sz w:val="40"/>
          <w:szCs w:val="40"/>
        </w:rPr>
      </w:pPr>
    </w:p>
    <w:p w:rsidR="00A83A16" w:rsidRPr="005C74AC" w:rsidRDefault="00A83A16" w:rsidP="005C74AC">
      <w:pPr>
        <w:spacing w:line="360" w:lineRule="auto"/>
        <w:jc w:val="both"/>
        <w:rPr>
          <w:rFonts w:ascii="Gill Sans" w:hAnsi="Gill Sans"/>
          <w:b/>
          <w:sz w:val="22"/>
          <w:szCs w:val="22"/>
          <w:lang w:val="en-GB"/>
        </w:rPr>
      </w:pPr>
      <w:r w:rsidRPr="005C74AC">
        <w:rPr>
          <w:rFonts w:ascii="Gill Sans" w:hAnsi="Gill Sans"/>
          <w:b/>
          <w:sz w:val="22"/>
          <w:szCs w:val="22"/>
          <w:lang w:val="en-GB"/>
        </w:rPr>
        <w:t>Ivan Logachev</w:t>
      </w:r>
    </w:p>
    <w:p w:rsidR="00A83A16" w:rsidRPr="005C74AC" w:rsidRDefault="00044ED6" w:rsidP="005C74AC">
      <w:pPr>
        <w:spacing w:line="360" w:lineRule="auto"/>
        <w:jc w:val="both"/>
        <w:rPr>
          <w:rFonts w:ascii="Gill Sans" w:hAnsi="Gill Sans"/>
          <w:sz w:val="22"/>
          <w:szCs w:val="22"/>
          <w:lang w:val="en-GB"/>
        </w:rPr>
      </w:pPr>
      <w:r>
        <w:rPr>
          <w:rFonts w:ascii="Gill Sans" w:hAnsi="Gill Sans"/>
          <w:sz w:val="22"/>
          <w:szCs w:val="22"/>
          <w:lang w:val="en-GB"/>
        </w:rPr>
        <w:t>Head of Sales &amp; Business Development Group</w:t>
      </w:r>
      <w:bookmarkStart w:id="0" w:name="_GoBack"/>
      <w:bookmarkEnd w:id="0"/>
      <w:r w:rsidR="00A83A16" w:rsidRPr="005C74AC">
        <w:rPr>
          <w:rFonts w:ascii="Gill Sans" w:hAnsi="Gill Sans"/>
          <w:sz w:val="22"/>
          <w:szCs w:val="22"/>
          <w:lang w:val="en-GB"/>
        </w:rPr>
        <w:t>, Bentley Russia</w:t>
      </w:r>
    </w:p>
    <w:p w:rsidR="00A83A16" w:rsidRPr="005C74AC" w:rsidRDefault="00A83A16" w:rsidP="005C74AC">
      <w:pPr>
        <w:spacing w:line="360" w:lineRule="auto"/>
        <w:jc w:val="both"/>
        <w:rPr>
          <w:rFonts w:ascii="Gill Sans" w:hAnsi="Gill Sans"/>
          <w:sz w:val="22"/>
          <w:szCs w:val="22"/>
          <w:lang w:val="en-GB"/>
        </w:rPr>
      </w:pPr>
      <w:r w:rsidRPr="005C74AC">
        <w:rPr>
          <w:rFonts w:ascii="Gill Sans" w:hAnsi="Gill Sans"/>
          <w:sz w:val="22"/>
          <w:szCs w:val="22"/>
          <w:lang w:val="en-GB"/>
        </w:rPr>
        <w:t>Tel</w:t>
      </w:r>
      <w:r w:rsidR="001B52DC" w:rsidRPr="005C74AC">
        <w:rPr>
          <w:rFonts w:ascii="Gill Sans" w:hAnsi="Gill Sans"/>
          <w:sz w:val="22"/>
          <w:szCs w:val="22"/>
          <w:lang w:val="en-GB"/>
        </w:rPr>
        <w:t>ephone:</w:t>
      </w:r>
      <w:r w:rsidRPr="005C74AC">
        <w:rPr>
          <w:rFonts w:ascii="Gill Sans" w:hAnsi="Gill Sans"/>
          <w:sz w:val="22"/>
          <w:szCs w:val="22"/>
          <w:lang w:val="en-GB"/>
        </w:rPr>
        <w:t xml:space="preserve"> +7 499-957-6711/ext. 76711</w:t>
      </w:r>
    </w:p>
    <w:p w:rsidR="00A83A16" w:rsidRPr="005C74AC" w:rsidRDefault="00A83A16" w:rsidP="005C74AC">
      <w:pPr>
        <w:spacing w:line="360" w:lineRule="auto"/>
        <w:jc w:val="both"/>
        <w:rPr>
          <w:rFonts w:ascii="Gill Sans" w:hAnsi="Gill Sans"/>
          <w:sz w:val="22"/>
          <w:szCs w:val="22"/>
          <w:lang w:val="en-GB"/>
        </w:rPr>
      </w:pPr>
      <w:r w:rsidRPr="005C74AC">
        <w:rPr>
          <w:rFonts w:ascii="Gill Sans" w:hAnsi="Gill Sans"/>
          <w:sz w:val="22"/>
          <w:szCs w:val="22"/>
          <w:lang w:val="en-GB"/>
        </w:rPr>
        <w:t>Mob</w:t>
      </w:r>
      <w:r w:rsidR="001B52DC" w:rsidRPr="005C74AC">
        <w:rPr>
          <w:rFonts w:ascii="Gill Sans" w:hAnsi="Gill Sans"/>
          <w:sz w:val="22"/>
          <w:szCs w:val="22"/>
          <w:lang w:val="en-GB"/>
        </w:rPr>
        <w:t>ile</w:t>
      </w:r>
      <w:r w:rsidRPr="005C74AC">
        <w:rPr>
          <w:rFonts w:ascii="Gill Sans" w:hAnsi="Gill Sans"/>
          <w:sz w:val="22"/>
          <w:szCs w:val="22"/>
          <w:lang w:val="en-GB"/>
        </w:rPr>
        <w:t>: +7 925-503-6711</w:t>
      </w:r>
    </w:p>
    <w:p w:rsidR="00A83A16" w:rsidRPr="005C74AC" w:rsidRDefault="00044ED6" w:rsidP="005C74AC">
      <w:pPr>
        <w:spacing w:line="360" w:lineRule="auto"/>
        <w:jc w:val="both"/>
        <w:rPr>
          <w:rFonts w:ascii="Gill Sans" w:hAnsi="Gill Sans"/>
          <w:color w:val="0070C0"/>
          <w:sz w:val="22"/>
          <w:szCs w:val="22"/>
          <w:lang w:val="en-GB"/>
        </w:rPr>
      </w:pPr>
      <w:hyperlink r:id="rId9" w:history="1">
        <w:r w:rsidR="00A83A16" w:rsidRPr="005C74AC">
          <w:rPr>
            <w:rFonts w:ascii="Gill Sans" w:hAnsi="Gill Sans"/>
            <w:color w:val="0070C0"/>
            <w:sz w:val="22"/>
            <w:szCs w:val="22"/>
            <w:lang w:val="en-GB"/>
          </w:rPr>
          <w:t>Ivan.Logachev@bentley.co.uk</w:t>
        </w:r>
      </w:hyperlink>
    </w:p>
    <w:p w:rsidR="00A83A16" w:rsidRPr="005C74AC" w:rsidRDefault="00A83A16" w:rsidP="005C74AC">
      <w:pPr>
        <w:spacing w:line="360" w:lineRule="auto"/>
        <w:jc w:val="both"/>
        <w:rPr>
          <w:rFonts w:ascii="Gill Sans" w:hAnsi="Gill Sans"/>
          <w:sz w:val="22"/>
          <w:szCs w:val="22"/>
          <w:lang w:val="en-GB"/>
        </w:rPr>
      </w:pPr>
    </w:p>
    <w:p w:rsidR="00E84361" w:rsidRPr="00454D31" w:rsidRDefault="00E84361" w:rsidP="00E84361">
      <w:pPr>
        <w:spacing w:after="120" w:line="240" w:lineRule="atLeast"/>
        <w:jc w:val="both"/>
        <w:rPr>
          <w:rFonts w:ascii="Calibri" w:eastAsia="Skoda Pro Office" w:hAnsi="Calibri" w:cs="Calibri"/>
          <w:color w:val="000000"/>
          <w:szCs w:val="20"/>
          <w:lang w:eastAsia="en-US"/>
        </w:rPr>
      </w:pPr>
    </w:p>
    <w:p w:rsidR="00E84361" w:rsidRDefault="00E84361" w:rsidP="00E84361">
      <w:pPr>
        <w:jc w:val="both"/>
        <w:rPr>
          <w:rFonts w:ascii="Calibri" w:hAnsi="Calibri" w:cs="Calibri"/>
          <w:b/>
          <w:color w:val="C00000"/>
          <w:sz w:val="40"/>
          <w:szCs w:val="40"/>
        </w:rPr>
      </w:pPr>
    </w:p>
    <w:p w:rsidR="00E84361" w:rsidRDefault="00E84361" w:rsidP="00E84361">
      <w:pPr>
        <w:rPr>
          <w:rFonts w:ascii="Calibri" w:hAnsi="Calibri" w:cs="Calibri"/>
          <w:b/>
          <w:sz w:val="28"/>
        </w:rPr>
      </w:pPr>
    </w:p>
    <w:p w:rsidR="00546599" w:rsidRDefault="00546599" w:rsidP="004E2F07">
      <w:pPr>
        <w:ind w:left="709" w:hanging="425"/>
        <w:rPr>
          <w:rFonts w:ascii="Calibri" w:hAnsi="Calibri" w:cs="Calibri"/>
          <w:b/>
          <w:sz w:val="28"/>
        </w:rPr>
      </w:pPr>
    </w:p>
    <w:p w:rsidR="00546599" w:rsidRDefault="00546599" w:rsidP="00546599">
      <w:pPr>
        <w:jc w:val="both"/>
        <w:rPr>
          <w:rFonts w:ascii="Calibri" w:hAnsi="Calibri" w:cs="Calibri"/>
          <w:sz w:val="28"/>
        </w:rPr>
      </w:pPr>
    </w:p>
    <w:p w:rsidR="00546599" w:rsidRDefault="00546599" w:rsidP="00546599">
      <w:pPr>
        <w:jc w:val="both"/>
        <w:rPr>
          <w:rFonts w:ascii="Calibri" w:hAnsi="Calibri" w:cs="Calibri"/>
          <w:sz w:val="28"/>
        </w:rPr>
      </w:pPr>
    </w:p>
    <w:p w:rsidR="00546599" w:rsidRDefault="00546599" w:rsidP="00546599">
      <w:pPr>
        <w:jc w:val="both"/>
        <w:rPr>
          <w:rFonts w:ascii="Calibri" w:hAnsi="Calibri" w:cs="Calibri"/>
          <w:sz w:val="28"/>
        </w:rPr>
      </w:pPr>
    </w:p>
    <w:p w:rsidR="00546599" w:rsidRDefault="00546599" w:rsidP="00546599">
      <w:pPr>
        <w:jc w:val="both"/>
        <w:rPr>
          <w:rFonts w:ascii="Calibri" w:hAnsi="Calibri" w:cs="Calibri"/>
          <w:sz w:val="28"/>
        </w:rPr>
      </w:pPr>
    </w:p>
    <w:p w:rsidR="00546599" w:rsidRPr="00546599" w:rsidRDefault="00546599" w:rsidP="00DC30E8">
      <w:pPr>
        <w:rPr>
          <w:rFonts w:ascii="Calibri" w:hAnsi="Calibri" w:cs="Calibri"/>
          <w:b/>
          <w:sz w:val="28"/>
        </w:rPr>
      </w:pPr>
    </w:p>
    <w:sectPr w:rsidR="00546599" w:rsidRPr="00546599" w:rsidSect="00E33C31">
      <w:headerReference w:type="default" r:id="rId10"/>
      <w:footerReference w:type="default" r:id="rId11"/>
      <w:pgSz w:w="16838" w:h="11906" w:orient="landscape"/>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41" w:rsidRDefault="005D0241">
      <w:r>
        <w:separator/>
      </w:r>
    </w:p>
  </w:endnote>
  <w:endnote w:type="continuationSeparator" w:id="0">
    <w:p w:rsidR="005D0241" w:rsidRDefault="005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atMetaNormal">
    <w:altName w:val="Vrinda"/>
    <w:charset w:val="00"/>
    <w:family w:val="swiss"/>
    <w:pitch w:val="variable"/>
    <w:sig w:usb0="00000003" w:usb1="1000004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oudyOlSt BT">
    <w:panose1 w:val="02020502050305020303"/>
    <w:charset w:val="00"/>
    <w:family w:val="roman"/>
    <w:pitch w:val="variable"/>
    <w:sig w:usb0="20007A87" w:usb1="80000000" w:usb2="00000008" w:usb3="00000000" w:csb0="000001FF" w:csb1="00000000"/>
  </w:font>
  <w:font w:name="Gill Sans">
    <w:altName w:val="Century Gothic"/>
    <w:charset w:val="00"/>
    <w:family w:val="swiss"/>
    <w:pitch w:val="variable"/>
    <w:sig w:usb0="00000003" w:usb1="00000000" w:usb2="00000000" w:usb3="00000000" w:csb0="00000001" w:csb1="00000000"/>
  </w:font>
  <w:font w:name="Skoda Pro Office">
    <w:altName w:val="Times New Roman"/>
    <w:charset w:val="EE"/>
    <w:family w:val="auto"/>
    <w:pitch w:val="variable"/>
    <w:sig w:usb0="00000001" w:usb1="4000204A"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82" w:rsidRPr="00C673DE" w:rsidRDefault="00C31F82" w:rsidP="00D309EF">
    <w:pPr>
      <w:spacing w:line="276" w:lineRule="auto"/>
      <w:rPr>
        <w:rFonts w:ascii="Calibri" w:hAnsi="Calibri" w:cs="Calibri"/>
        <w:b/>
        <w:noProof/>
      </w:rPr>
    </w:pPr>
    <w:r w:rsidRPr="00C673DE">
      <w:rPr>
        <w:rFonts w:ascii="Calibri" w:hAnsi="Calibri"/>
        <w:b/>
      </w:rPr>
      <w:t>Bentley Russia</w:t>
    </w:r>
  </w:p>
  <w:p w:rsidR="00C31F82" w:rsidRPr="00C673DE" w:rsidRDefault="00C31F82" w:rsidP="00D309EF">
    <w:pPr>
      <w:spacing w:line="276" w:lineRule="auto"/>
      <w:rPr>
        <w:rFonts w:ascii="Calibri" w:hAnsi="Calibri" w:cs="Calibri"/>
        <w:noProof/>
        <w:sz w:val="20"/>
        <w:szCs w:val="22"/>
      </w:rPr>
    </w:pPr>
    <w:r w:rsidRPr="00C673DE">
      <w:rPr>
        <w:rFonts w:ascii="Calibri" w:hAnsi="Calibri"/>
        <w:sz w:val="20"/>
        <w:szCs w:val="22"/>
      </w:rPr>
      <w:t>Division of VOLKSWAGEN Group Rus LLC</w:t>
    </w:r>
  </w:p>
  <w:p w:rsidR="00C31F82" w:rsidRPr="00C673DE" w:rsidRDefault="00C31F82" w:rsidP="00D309EF">
    <w:pPr>
      <w:spacing w:line="276" w:lineRule="auto"/>
      <w:rPr>
        <w:rFonts w:ascii="Calibri" w:hAnsi="Calibri" w:cs="Calibri"/>
        <w:noProof/>
        <w:sz w:val="20"/>
        <w:szCs w:val="22"/>
      </w:rPr>
    </w:pPr>
    <w:r w:rsidRPr="00C673DE">
      <w:rPr>
        <w:rFonts w:ascii="Calibri" w:hAnsi="Calibri"/>
        <w:sz w:val="20"/>
        <w:szCs w:val="22"/>
      </w:rPr>
      <w:t>30/1 Obrucheva Str., Moscow 117485, Russia</w:t>
    </w:r>
  </w:p>
  <w:p w:rsidR="00C31F82" w:rsidRPr="00C673DE" w:rsidRDefault="00C31F82" w:rsidP="00D309EF">
    <w:pPr>
      <w:spacing w:line="276" w:lineRule="auto"/>
      <w:rPr>
        <w:rFonts w:ascii="Calibri" w:hAnsi="Calibri" w:cs="Calibri"/>
        <w:b/>
        <w:noProof/>
        <w:sz w:val="20"/>
        <w:szCs w:val="22"/>
      </w:rPr>
    </w:pPr>
    <w:r w:rsidRPr="00C673DE">
      <w:rPr>
        <w:rFonts w:ascii="Calibri" w:hAnsi="Calibri"/>
        <w:sz w:val="20"/>
        <w:szCs w:val="22"/>
      </w:rPr>
      <w:t>Telephone: +7 499 957 00 00, Fax: +7 499 957 99 99</w:t>
    </w:r>
  </w:p>
  <w:p w:rsidR="00C31F82" w:rsidRPr="00C33172" w:rsidRDefault="00C31F82">
    <w:pPr>
      <w:ind w:right="260"/>
      <w:rPr>
        <w:color w:val="0F243E"/>
        <w:sz w:val="26"/>
        <w:szCs w:val="26"/>
      </w:rPr>
    </w:pPr>
    <w:r>
      <w:rPr>
        <w:noProof/>
        <w:lang w:eastAsia="en-US"/>
      </w:rPr>
      <mc:AlternateContent>
        <mc:Choice Requires="wps">
          <w:drawing>
            <wp:anchor distT="0" distB="0" distL="114300" distR="114300" simplePos="0" relativeHeight="251657728" behindDoc="0" locked="0" layoutInCell="1" allowOverlap="1">
              <wp:simplePos x="0" y="0"/>
              <wp:positionH relativeFrom="page">
                <wp:posOffset>9730105</wp:posOffset>
              </wp:positionH>
              <wp:positionV relativeFrom="page">
                <wp:posOffset>7031355</wp:posOffset>
              </wp:positionV>
              <wp:extent cx="531495" cy="281305"/>
              <wp:effectExtent l="0" t="0" r="0" b="444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31F82" w:rsidRPr="00C33172" w:rsidRDefault="00C31F82">
                          <w:pPr>
                            <w:jc w:val="center"/>
                            <w:rPr>
                              <w:color w:val="0F243E"/>
                              <w:sz w:val="26"/>
                              <w:szCs w:val="26"/>
                            </w:rPr>
                          </w:pPr>
                          <w:r w:rsidRPr="00C33172">
                            <w:rPr>
                              <w:color w:val="0F243E"/>
                              <w:sz w:val="26"/>
                              <w:szCs w:val="26"/>
                            </w:rPr>
                            <w:fldChar w:fldCharType="begin"/>
                          </w:r>
                          <w:r w:rsidRPr="00C33172">
                            <w:rPr>
                              <w:color w:val="0F243E"/>
                              <w:sz w:val="26"/>
                              <w:szCs w:val="26"/>
                            </w:rPr>
                            <w:instrText xml:space="preserve"> PAGE  \* Arabic  \* MERGEFORMAT </w:instrText>
                          </w:r>
                          <w:r w:rsidRPr="00C33172">
                            <w:rPr>
                              <w:color w:val="0F243E"/>
                              <w:sz w:val="26"/>
                              <w:szCs w:val="26"/>
                            </w:rPr>
                            <w:fldChar w:fldCharType="separate"/>
                          </w:r>
                          <w:r w:rsidR="00044ED6">
                            <w:rPr>
                              <w:noProof/>
                              <w:color w:val="0F243E"/>
                              <w:sz w:val="26"/>
                              <w:szCs w:val="26"/>
                            </w:rPr>
                            <w:t>2</w:t>
                          </w:r>
                          <w:r w:rsidRPr="00C3317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766.15pt;margin-top:553.65pt;width:41.8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" stroked="f" strokeweight=".5pt">
              <v:textbox style="mso-fit-shape-to-text:t" inset="0,,0">
                <w:txbxContent>
                  <w:p w:rsidR="00C31F82" w:rsidRPr="00C33172" w:rsidRDefault="00C31F82">
                    <w:pPr>
                      <w:jc w:val="center"/>
                      <w:rPr>
                        <w:color w:val="0F243E"/>
                        <w:sz w:val="26"/>
                        <w:szCs w:val="26"/>
                      </w:rPr>
                    </w:pPr>
                    <w:r w:rsidRPr="00C33172">
                      <w:rPr>
                        <w:color w:val="0F243E"/>
                        <w:sz w:val="26"/>
                        <w:szCs w:val="26"/>
                      </w:rPr>
                      <w:fldChar w:fldCharType="begin"/>
                    </w:r>
                    <w:r w:rsidRPr="00C33172">
                      <w:rPr>
                        <w:color w:val="0F243E"/>
                        <w:sz w:val="26"/>
                        <w:szCs w:val="26"/>
                      </w:rPr>
                      <w:instrText xml:space="preserve"> PAGE  \* Arabic  \* MERGEFORMAT </w:instrText>
                    </w:r>
                    <w:r w:rsidRPr="00C33172">
                      <w:rPr>
                        <w:color w:val="0F243E"/>
                        <w:sz w:val="26"/>
                        <w:szCs w:val="26"/>
                      </w:rPr>
                      <w:fldChar w:fldCharType="separate"/>
                    </w:r>
                    <w:r w:rsidR="00044ED6">
                      <w:rPr>
                        <w:noProof/>
                        <w:color w:val="0F243E"/>
                        <w:sz w:val="26"/>
                        <w:szCs w:val="26"/>
                      </w:rPr>
                      <w:t>2</w:t>
                    </w:r>
                    <w:r w:rsidRPr="00C33172">
                      <w:rPr>
                        <w:color w:val="0F243E"/>
                        <w:sz w:val="26"/>
                        <w:szCs w:val="26"/>
                      </w:rPr>
                      <w:fldChar w:fldCharType="end"/>
                    </w:r>
                  </w:p>
                </w:txbxContent>
              </v:textbox>
              <w10:wrap anchorx="page" anchory="page"/>
            </v:shape>
          </w:pict>
        </mc:Fallback>
      </mc:AlternateContent>
    </w:r>
  </w:p>
  <w:p w:rsidR="00C31F82" w:rsidRPr="00C33172" w:rsidRDefault="00C31F82" w:rsidP="00C33172">
    <w:pPr>
      <w:pStyle w:val="a4"/>
      <w:tabs>
        <w:tab w:val="clear" w:pos="4536"/>
        <w:tab w:val="clear" w:pos="9072"/>
        <w:tab w:val="center" w:pos="7699"/>
        <w:tab w:val="right" w:pos="153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41" w:rsidRDefault="005D0241">
      <w:r>
        <w:separator/>
      </w:r>
    </w:p>
  </w:footnote>
  <w:footnote w:type="continuationSeparator" w:id="0">
    <w:p w:rsidR="005D0241" w:rsidRDefault="005D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82" w:rsidRDefault="00C31F82" w:rsidP="00C673DE">
    <w:pPr>
      <w:pStyle w:val="a3"/>
      <w:rPr>
        <w:sz w:val="32"/>
      </w:rPr>
    </w:pPr>
    <w:r w:rsidRPr="00C673DE">
      <w:rPr>
        <w:rFonts w:asciiTheme="minorHAnsi" w:hAnsiTheme="minorHAnsi"/>
        <w:b/>
        <w:sz w:val="32"/>
      </w:rPr>
      <w:t>Strictly Confidential</w:t>
    </w:r>
    <w:r>
      <w:rPr>
        <w:sz w:val="32"/>
      </w:rPr>
      <w:t xml:space="preserve">   </w:t>
    </w:r>
  </w:p>
  <w:p w:rsidR="00C31F82" w:rsidRPr="00520E7D" w:rsidRDefault="00C31F82" w:rsidP="00C673DE">
    <w:pPr>
      <w:pStyle w:val="a3"/>
      <w:rPr>
        <w:sz w:val="32"/>
      </w:rPr>
    </w:pPr>
    <w:r>
      <w:rPr>
        <w:sz w:val="32"/>
      </w:rPr>
      <w:t xml:space="preserve">                                                                                                                                                                   </w:t>
    </w:r>
    <w:r>
      <w:rPr>
        <w:noProof/>
        <w:sz w:val="32"/>
        <w:lang w:eastAsia="en-US"/>
      </w:rPr>
      <w:drawing>
        <wp:inline distT="0" distB="0" distL="0" distR="0" wp14:anchorId="194BDEEA" wp14:editId="0EB38503">
          <wp:extent cx="1385887" cy="791936"/>
          <wp:effectExtent l="0" t="0" r="508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14" cy="7949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4E"/>
    <w:multiLevelType w:val="hybridMultilevel"/>
    <w:tmpl w:val="34784F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2468D9"/>
    <w:multiLevelType w:val="hybridMultilevel"/>
    <w:tmpl w:val="29CE2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14160"/>
    <w:multiLevelType w:val="hybridMultilevel"/>
    <w:tmpl w:val="9A040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73C99"/>
    <w:multiLevelType w:val="hybridMultilevel"/>
    <w:tmpl w:val="E4BEC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9714D3"/>
    <w:multiLevelType w:val="multilevel"/>
    <w:tmpl w:val="0382EF6C"/>
    <w:lvl w:ilvl="0">
      <w:start w:val="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
    <w:nsid w:val="13747BC3"/>
    <w:multiLevelType w:val="hybridMultilevel"/>
    <w:tmpl w:val="F4283A3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6">
    <w:nsid w:val="156741CD"/>
    <w:multiLevelType w:val="hybridMultilevel"/>
    <w:tmpl w:val="FC72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034E3"/>
    <w:multiLevelType w:val="hybridMultilevel"/>
    <w:tmpl w:val="70F83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54B2B"/>
    <w:multiLevelType w:val="hybridMultilevel"/>
    <w:tmpl w:val="741CC7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EE1588"/>
    <w:multiLevelType w:val="hybridMultilevel"/>
    <w:tmpl w:val="749CE19C"/>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nsid w:val="213F2485"/>
    <w:multiLevelType w:val="hybridMultilevel"/>
    <w:tmpl w:val="67C2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80985"/>
    <w:multiLevelType w:val="hybridMultilevel"/>
    <w:tmpl w:val="C8E21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23535"/>
    <w:multiLevelType w:val="hybridMultilevel"/>
    <w:tmpl w:val="E7681D7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DF7B72"/>
    <w:multiLevelType w:val="hybridMultilevel"/>
    <w:tmpl w:val="3744A1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E496E"/>
    <w:multiLevelType w:val="hybridMultilevel"/>
    <w:tmpl w:val="5400F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A4899"/>
    <w:multiLevelType w:val="hybridMultilevel"/>
    <w:tmpl w:val="D5628BCA"/>
    <w:lvl w:ilvl="0" w:tplc="04190003">
      <w:start w:val="1"/>
      <w:numFmt w:val="bullet"/>
      <w:lvlText w:val="o"/>
      <w:lvlJc w:val="left"/>
      <w:pPr>
        <w:tabs>
          <w:tab w:val="num" w:pos="1004"/>
        </w:tabs>
        <w:ind w:left="1004"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221167"/>
    <w:multiLevelType w:val="hybridMultilevel"/>
    <w:tmpl w:val="815E65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545F91"/>
    <w:multiLevelType w:val="hybridMultilevel"/>
    <w:tmpl w:val="07F82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ED76F8"/>
    <w:multiLevelType w:val="hybridMultilevel"/>
    <w:tmpl w:val="B962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36852"/>
    <w:multiLevelType w:val="multilevel"/>
    <w:tmpl w:val="BD782C6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440757"/>
    <w:multiLevelType w:val="hybridMultilevel"/>
    <w:tmpl w:val="7ECCE1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CA36EAE"/>
    <w:multiLevelType w:val="hybridMultilevel"/>
    <w:tmpl w:val="B84858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33F775D"/>
    <w:multiLevelType w:val="hybridMultilevel"/>
    <w:tmpl w:val="5010F504"/>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AD6824"/>
    <w:multiLevelType w:val="hybridMultilevel"/>
    <w:tmpl w:val="DF3C8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9A6071"/>
    <w:multiLevelType w:val="hybridMultilevel"/>
    <w:tmpl w:val="35EAA888"/>
    <w:lvl w:ilvl="0" w:tplc="04190003">
      <w:start w:val="1"/>
      <w:numFmt w:val="bullet"/>
      <w:lvlText w:val="o"/>
      <w:lvlJc w:val="left"/>
      <w:pPr>
        <w:tabs>
          <w:tab w:val="num" w:pos="1004"/>
        </w:tabs>
        <w:ind w:left="1004"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9A583F"/>
    <w:multiLevelType w:val="hybridMultilevel"/>
    <w:tmpl w:val="C254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83D26"/>
    <w:multiLevelType w:val="hybridMultilevel"/>
    <w:tmpl w:val="14D815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D12F8E"/>
    <w:multiLevelType w:val="hybridMultilevel"/>
    <w:tmpl w:val="C3AE5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8D3078B"/>
    <w:multiLevelType w:val="hybridMultilevel"/>
    <w:tmpl w:val="F0385E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97B3FB1"/>
    <w:multiLevelType w:val="multilevel"/>
    <w:tmpl w:val="708C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CD25A6B"/>
    <w:multiLevelType w:val="hybridMultilevel"/>
    <w:tmpl w:val="0C4E8858"/>
    <w:lvl w:ilvl="0" w:tplc="BE122F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B43C5E"/>
    <w:multiLevelType w:val="hybridMultilevel"/>
    <w:tmpl w:val="669ABB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F746CBD"/>
    <w:multiLevelType w:val="hybridMultilevel"/>
    <w:tmpl w:val="E000E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F782E"/>
    <w:multiLevelType w:val="hybridMultilevel"/>
    <w:tmpl w:val="3A60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2F0E3B"/>
    <w:multiLevelType w:val="hybridMultilevel"/>
    <w:tmpl w:val="FE0A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F71894"/>
    <w:multiLevelType w:val="hybridMultilevel"/>
    <w:tmpl w:val="467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42877"/>
    <w:multiLevelType w:val="hybridMultilevel"/>
    <w:tmpl w:val="5286580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5B5AE5"/>
    <w:multiLevelType w:val="hybridMultilevel"/>
    <w:tmpl w:val="AA3EAE4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60CB0CFD"/>
    <w:multiLevelType w:val="hybridMultilevel"/>
    <w:tmpl w:val="1542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64274"/>
    <w:multiLevelType w:val="hybridMultilevel"/>
    <w:tmpl w:val="6FC2FF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F3AA3"/>
    <w:multiLevelType w:val="hybridMultilevel"/>
    <w:tmpl w:val="839C5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4970BE"/>
    <w:multiLevelType w:val="multilevel"/>
    <w:tmpl w:val="FA0C5E2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8E2DD8"/>
    <w:multiLevelType w:val="hybridMultilevel"/>
    <w:tmpl w:val="5928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57F62"/>
    <w:multiLevelType w:val="hybridMultilevel"/>
    <w:tmpl w:val="8EEEE91A"/>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F4034E"/>
    <w:multiLevelType w:val="multilevel"/>
    <w:tmpl w:val="F16693C6"/>
    <w:lvl w:ilvl="0">
      <w:start w:val="1"/>
      <w:numFmt w:val="bullet"/>
      <w:lvlText w:val=""/>
      <w:lvlJc w:val="left"/>
      <w:pPr>
        <w:tabs>
          <w:tab w:val="num" w:pos="1200"/>
        </w:tabs>
        <w:ind w:left="1200" w:hanging="360"/>
      </w:pPr>
      <w:rPr>
        <w:rFonts w:ascii="Symbol" w:hAnsi="Symbol"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num w:numId="1">
    <w:abstractNumId w:val="4"/>
  </w:num>
  <w:num w:numId="2">
    <w:abstractNumId w:val="5"/>
  </w:num>
  <w:num w:numId="3">
    <w:abstractNumId w:val="44"/>
  </w:num>
  <w:num w:numId="4">
    <w:abstractNumId w:val="27"/>
  </w:num>
  <w:num w:numId="5">
    <w:abstractNumId w:val="20"/>
  </w:num>
  <w:num w:numId="6">
    <w:abstractNumId w:val="31"/>
  </w:num>
  <w:num w:numId="7">
    <w:abstractNumId w:val="17"/>
  </w:num>
  <w:num w:numId="8">
    <w:abstractNumId w:val="30"/>
  </w:num>
  <w:num w:numId="9">
    <w:abstractNumId w:val="9"/>
  </w:num>
  <w:num w:numId="10">
    <w:abstractNumId w:val="22"/>
  </w:num>
  <w:num w:numId="11">
    <w:abstractNumId w:val="40"/>
  </w:num>
  <w:num w:numId="12">
    <w:abstractNumId w:val="2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1"/>
  </w:num>
  <w:num w:numId="22">
    <w:abstractNumId w:val="35"/>
  </w:num>
  <w:num w:numId="23">
    <w:abstractNumId w:val="8"/>
  </w:num>
  <w:num w:numId="24">
    <w:abstractNumId w:val="39"/>
  </w:num>
  <w:num w:numId="25">
    <w:abstractNumId w:val="38"/>
  </w:num>
  <w:num w:numId="26">
    <w:abstractNumId w:val="0"/>
  </w:num>
  <w:num w:numId="27">
    <w:abstractNumId w:val="2"/>
  </w:num>
  <w:num w:numId="28">
    <w:abstractNumId w:val="10"/>
  </w:num>
  <w:num w:numId="29">
    <w:abstractNumId w:val="34"/>
  </w:num>
  <w:num w:numId="30">
    <w:abstractNumId w:val="36"/>
  </w:num>
  <w:num w:numId="31">
    <w:abstractNumId w:val="29"/>
  </w:num>
  <w:num w:numId="32">
    <w:abstractNumId w:val="41"/>
  </w:num>
  <w:num w:numId="33">
    <w:abstractNumId w:val="19"/>
  </w:num>
  <w:num w:numId="34">
    <w:abstractNumId w:val="33"/>
  </w:num>
  <w:num w:numId="35">
    <w:abstractNumId w:val="14"/>
  </w:num>
  <w:num w:numId="36">
    <w:abstractNumId w:val="37"/>
  </w:num>
  <w:num w:numId="37">
    <w:abstractNumId w:val="25"/>
  </w:num>
  <w:num w:numId="38">
    <w:abstractNumId w:val="13"/>
  </w:num>
  <w:num w:numId="39">
    <w:abstractNumId w:val="18"/>
  </w:num>
  <w:num w:numId="40">
    <w:abstractNumId w:val="42"/>
  </w:num>
  <w:num w:numId="41">
    <w:abstractNumId w:val="1"/>
  </w:num>
  <w:num w:numId="42">
    <w:abstractNumId w:val="7"/>
  </w:num>
  <w:num w:numId="43">
    <w:abstractNumId w:val="11"/>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00"/>
    <w:rsid w:val="000016D4"/>
    <w:rsid w:val="0000198A"/>
    <w:rsid w:val="0001755B"/>
    <w:rsid w:val="00023097"/>
    <w:rsid w:val="00025AAE"/>
    <w:rsid w:val="000418C0"/>
    <w:rsid w:val="00041FF0"/>
    <w:rsid w:val="00044ED6"/>
    <w:rsid w:val="00056780"/>
    <w:rsid w:val="00057517"/>
    <w:rsid w:val="00070DB7"/>
    <w:rsid w:val="000744E8"/>
    <w:rsid w:val="000967E1"/>
    <w:rsid w:val="000A33E9"/>
    <w:rsid w:val="000B4771"/>
    <w:rsid w:val="000B4E5A"/>
    <w:rsid w:val="000B5F4E"/>
    <w:rsid w:val="000C40AA"/>
    <w:rsid w:val="000F5C71"/>
    <w:rsid w:val="0010686E"/>
    <w:rsid w:val="00113067"/>
    <w:rsid w:val="0011763C"/>
    <w:rsid w:val="00124BA3"/>
    <w:rsid w:val="00125DA2"/>
    <w:rsid w:val="0013248F"/>
    <w:rsid w:val="00135CA8"/>
    <w:rsid w:val="00143510"/>
    <w:rsid w:val="00155EC1"/>
    <w:rsid w:val="00157CC0"/>
    <w:rsid w:val="00175CBA"/>
    <w:rsid w:val="00195A0F"/>
    <w:rsid w:val="001B3E56"/>
    <w:rsid w:val="001B52DC"/>
    <w:rsid w:val="001C29F5"/>
    <w:rsid w:val="001C779D"/>
    <w:rsid w:val="001D20C5"/>
    <w:rsid w:val="001D6707"/>
    <w:rsid w:val="001E2A82"/>
    <w:rsid w:val="001E6A6A"/>
    <w:rsid w:val="001F03C3"/>
    <w:rsid w:val="00200EE3"/>
    <w:rsid w:val="002107F8"/>
    <w:rsid w:val="0022094E"/>
    <w:rsid w:val="0023351B"/>
    <w:rsid w:val="0023655E"/>
    <w:rsid w:val="00244B79"/>
    <w:rsid w:val="002557C4"/>
    <w:rsid w:val="00267A32"/>
    <w:rsid w:val="00282A23"/>
    <w:rsid w:val="0029003F"/>
    <w:rsid w:val="002915E1"/>
    <w:rsid w:val="002B7435"/>
    <w:rsid w:val="002C2382"/>
    <w:rsid w:val="002C7AE2"/>
    <w:rsid w:val="002D0330"/>
    <w:rsid w:val="002D110D"/>
    <w:rsid w:val="002D3E82"/>
    <w:rsid w:val="002E6711"/>
    <w:rsid w:val="002E6E32"/>
    <w:rsid w:val="00302D47"/>
    <w:rsid w:val="00306B46"/>
    <w:rsid w:val="00307E67"/>
    <w:rsid w:val="003150A9"/>
    <w:rsid w:val="00322677"/>
    <w:rsid w:val="0032271D"/>
    <w:rsid w:val="0032537F"/>
    <w:rsid w:val="00326F93"/>
    <w:rsid w:val="00337AC1"/>
    <w:rsid w:val="00340D39"/>
    <w:rsid w:val="003513D0"/>
    <w:rsid w:val="003677F1"/>
    <w:rsid w:val="0037689C"/>
    <w:rsid w:val="00380FC5"/>
    <w:rsid w:val="003847FF"/>
    <w:rsid w:val="003A071C"/>
    <w:rsid w:val="003A5711"/>
    <w:rsid w:val="003A7FD0"/>
    <w:rsid w:val="003B2FD3"/>
    <w:rsid w:val="003B642E"/>
    <w:rsid w:val="003E3B49"/>
    <w:rsid w:val="00407BF0"/>
    <w:rsid w:val="00417B56"/>
    <w:rsid w:val="00421A6B"/>
    <w:rsid w:val="00425333"/>
    <w:rsid w:val="004257DD"/>
    <w:rsid w:val="00430664"/>
    <w:rsid w:val="0043086E"/>
    <w:rsid w:val="0043303C"/>
    <w:rsid w:val="00453767"/>
    <w:rsid w:val="00454D31"/>
    <w:rsid w:val="0046038F"/>
    <w:rsid w:val="00463CDE"/>
    <w:rsid w:val="00470DB5"/>
    <w:rsid w:val="004814AE"/>
    <w:rsid w:val="00490925"/>
    <w:rsid w:val="004A0229"/>
    <w:rsid w:val="004A72BD"/>
    <w:rsid w:val="004B014F"/>
    <w:rsid w:val="004B5D79"/>
    <w:rsid w:val="004C7A89"/>
    <w:rsid w:val="004D4720"/>
    <w:rsid w:val="004E2F07"/>
    <w:rsid w:val="004E5FF3"/>
    <w:rsid w:val="004E7AEC"/>
    <w:rsid w:val="004F1C5E"/>
    <w:rsid w:val="004F2B8A"/>
    <w:rsid w:val="00506ADF"/>
    <w:rsid w:val="00514CE2"/>
    <w:rsid w:val="00520E7D"/>
    <w:rsid w:val="00523E33"/>
    <w:rsid w:val="005263AB"/>
    <w:rsid w:val="005320EB"/>
    <w:rsid w:val="005438A1"/>
    <w:rsid w:val="0054392D"/>
    <w:rsid w:val="00544806"/>
    <w:rsid w:val="0054640E"/>
    <w:rsid w:val="00546599"/>
    <w:rsid w:val="0055152D"/>
    <w:rsid w:val="0056529A"/>
    <w:rsid w:val="00566C7A"/>
    <w:rsid w:val="0059108A"/>
    <w:rsid w:val="005A0CBC"/>
    <w:rsid w:val="005B3C91"/>
    <w:rsid w:val="005C1323"/>
    <w:rsid w:val="005C2136"/>
    <w:rsid w:val="005C2757"/>
    <w:rsid w:val="005C67B8"/>
    <w:rsid w:val="005C74AC"/>
    <w:rsid w:val="005D0241"/>
    <w:rsid w:val="006054AD"/>
    <w:rsid w:val="0061140E"/>
    <w:rsid w:val="0061469C"/>
    <w:rsid w:val="00614D8C"/>
    <w:rsid w:val="0062275F"/>
    <w:rsid w:val="006239E5"/>
    <w:rsid w:val="00625ACC"/>
    <w:rsid w:val="00626EB4"/>
    <w:rsid w:val="006273AA"/>
    <w:rsid w:val="00635E57"/>
    <w:rsid w:val="00637B96"/>
    <w:rsid w:val="00637EB3"/>
    <w:rsid w:val="00640A19"/>
    <w:rsid w:val="00643910"/>
    <w:rsid w:val="00660323"/>
    <w:rsid w:val="00662B2A"/>
    <w:rsid w:val="006660C6"/>
    <w:rsid w:val="0067088C"/>
    <w:rsid w:val="006A3504"/>
    <w:rsid w:val="006B2B7D"/>
    <w:rsid w:val="006E0D88"/>
    <w:rsid w:val="006E1194"/>
    <w:rsid w:val="006F1281"/>
    <w:rsid w:val="006F3483"/>
    <w:rsid w:val="00703C1F"/>
    <w:rsid w:val="00726965"/>
    <w:rsid w:val="007318E2"/>
    <w:rsid w:val="00731BC4"/>
    <w:rsid w:val="007368C3"/>
    <w:rsid w:val="007465F5"/>
    <w:rsid w:val="00752F87"/>
    <w:rsid w:val="00762B7F"/>
    <w:rsid w:val="007644EE"/>
    <w:rsid w:val="00774363"/>
    <w:rsid w:val="00780D37"/>
    <w:rsid w:val="00792A79"/>
    <w:rsid w:val="007A3B79"/>
    <w:rsid w:val="007B74E4"/>
    <w:rsid w:val="007C58CC"/>
    <w:rsid w:val="007C69E1"/>
    <w:rsid w:val="007F7931"/>
    <w:rsid w:val="00801BDB"/>
    <w:rsid w:val="00831846"/>
    <w:rsid w:val="00836316"/>
    <w:rsid w:val="008409EE"/>
    <w:rsid w:val="0084327E"/>
    <w:rsid w:val="00847B16"/>
    <w:rsid w:val="0085078B"/>
    <w:rsid w:val="00854D0A"/>
    <w:rsid w:val="00864BC9"/>
    <w:rsid w:val="008677C3"/>
    <w:rsid w:val="00872B0D"/>
    <w:rsid w:val="00880548"/>
    <w:rsid w:val="00885607"/>
    <w:rsid w:val="008936CA"/>
    <w:rsid w:val="00895B39"/>
    <w:rsid w:val="008C0CB0"/>
    <w:rsid w:val="008C6DE3"/>
    <w:rsid w:val="008D0CE7"/>
    <w:rsid w:val="008E57BE"/>
    <w:rsid w:val="00901000"/>
    <w:rsid w:val="009103B0"/>
    <w:rsid w:val="00917E0E"/>
    <w:rsid w:val="009323C6"/>
    <w:rsid w:val="00932DE7"/>
    <w:rsid w:val="009367BC"/>
    <w:rsid w:val="00954DAC"/>
    <w:rsid w:val="00960993"/>
    <w:rsid w:val="009621E0"/>
    <w:rsid w:val="00993778"/>
    <w:rsid w:val="009B0055"/>
    <w:rsid w:val="009B4A8F"/>
    <w:rsid w:val="009C113E"/>
    <w:rsid w:val="009C1296"/>
    <w:rsid w:val="009C1DAC"/>
    <w:rsid w:val="009C2DE8"/>
    <w:rsid w:val="009C2E79"/>
    <w:rsid w:val="009C37C5"/>
    <w:rsid w:val="009E5597"/>
    <w:rsid w:val="00A045AA"/>
    <w:rsid w:val="00A0739B"/>
    <w:rsid w:val="00A07775"/>
    <w:rsid w:val="00A260B0"/>
    <w:rsid w:val="00A3005B"/>
    <w:rsid w:val="00A31529"/>
    <w:rsid w:val="00A42F69"/>
    <w:rsid w:val="00A43AC0"/>
    <w:rsid w:val="00A471F8"/>
    <w:rsid w:val="00A526CC"/>
    <w:rsid w:val="00A57866"/>
    <w:rsid w:val="00A7456B"/>
    <w:rsid w:val="00A807C7"/>
    <w:rsid w:val="00A81CEB"/>
    <w:rsid w:val="00A83A16"/>
    <w:rsid w:val="00A86C81"/>
    <w:rsid w:val="00AA3CB1"/>
    <w:rsid w:val="00AB2CFD"/>
    <w:rsid w:val="00AB43B8"/>
    <w:rsid w:val="00AC00BD"/>
    <w:rsid w:val="00AE26D9"/>
    <w:rsid w:val="00AE619E"/>
    <w:rsid w:val="00AE7BEB"/>
    <w:rsid w:val="00AF2968"/>
    <w:rsid w:val="00AF7C05"/>
    <w:rsid w:val="00B26E92"/>
    <w:rsid w:val="00B33D1E"/>
    <w:rsid w:val="00B42DEB"/>
    <w:rsid w:val="00B4796B"/>
    <w:rsid w:val="00B47A1B"/>
    <w:rsid w:val="00B50E56"/>
    <w:rsid w:val="00B52C2D"/>
    <w:rsid w:val="00B7799E"/>
    <w:rsid w:val="00B8002F"/>
    <w:rsid w:val="00B8055B"/>
    <w:rsid w:val="00B90699"/>
    <w:rsid w:val="00BA3573"/>
    <w:rsid w:val="00BA5CBD"/>
    <w:rsid w:val="00BA5EA3"/>
    <w:rsid w:val="00BA73DF"/>
    <w:rsid w:val="00BB3400"/>
    <w:rsid w:val="00BC3B60"/>
    <w:rsid w:val="00BD04F5"/>
    <w:rsid w:val="00BD12BF"/>
    <w:rsid w:val="00BD3DFE"/>
    <w:rsid w:val="00BF3FBB"/>
    <w:rsid w:val="00BF5800"/>
    <w:rsid w:val="00C0563B"/>
    <w:rsid w:val="00C13502"/>
    <w:rsid w:val="00C21568"/>
    <w:rsid w:val="00C243B2"/>
    <w:rsid w:val="00C31F82"/>
    <w:rsid w:val="00C33172"/>
    <w:rsid w:val="00C3639D"/>
    <w:rsid w:val="00C36A0B"/>
    <w:rsid w:val="00C427A3"/>
    <w:rsid w:val="00C50A6D"/>
    <w:rsid w:val="00C52606"/>
    <w:rsid w:val="00C52929"/>
    <w:rsid w:val="00C6008F"/>
    <w:rsid w:val="00C62CA8"/>
    <w:rsid w:val="00C673DE"/>
    <w:rsid w:val="00C74310"/>
    <w:rsid w:val="00C859D0"/>
    <w:rsid w:val="00C91388"/>
    <w:rsid w:val="00C961C2"/>
    <w:rsid w:val="00CA1244"/>
    <w:rsid w:val="00CA13E9"/>
    <w:rsid w:val="00CA3D79"/>
    <w:rsid w:val="00CB5D5D"/>
    <w:rsid w:val="00CB615C"/>
    <w:rsid w:val="00CB6E67"/>
    <w:rsid w:val="00CC309B"/>
    <w:rsid w:val="00CC5F18"/>
    <w:rsid w:val="00CD02C3"/>
    <w:rsid w:val="00CD1015"/>
    <w:rsid w:val="00CD5F6F"/>
    <w:rsid w:val="00CD7AAD"/>
    <w:rsid w:val="00CE0E91"/>
    <w:rsid w:val="00CE35D2"/>
    <w:rsid w:val="00CF1CD7"/>
    <w:rsid w:val="00CF1FF2"/>
    <w:rsid w:val="00CF6640"/>
    <w:rsid w:val="00D03D3F"/>
    <w:rsid w:val="00D215F7"/>
    <w:rsid w:val="00D2169A"/>
    <w:rsid w:val="00D22446"/>
    <w:rsid w:val="00D26936"/>
    <w:rsid w:val="00D309EF"/>
    <w:rsid w:val="00D4297F"/>
    <w:rsid w:val="00D45C90"/>
    <w:rsid w:val="00D50746"/>
    <w:rsid w:val="00D7203A"/>
    <w:rsid w:val="00D76E51"/>
    <w:rsid w:val="00D91626"/>
    <w:rsid w:val="00DA12A5"/>
    <w:rsid w:val="00DA60AD"/>
    <w:rsid w:val="00DA708A"/>
    <w:rsid w:val="00DB23CA"/>
    <w:rsid w:val="00DC30E8"/>
    <w:rsid w:val="00DD39F6"/>
    <w:rsid w:val="00DF5340"/>
    <w:rsid w:val="00E1600E"/>
    <w:rsid w:val="00E16A7C"/>
    <w:rsid w:val="00E224D3"/>
    <w:rsid w:val="00E23DA9"/>
    <w:rsid w:val="00E257AC"/>
    <w:rsid w:val="00E33C31"/>
    <w:rsid w:val="00E4661D"/>
    <w:rsid w:val="00E46A6E"/>
    <w:rsid w:val="00E53D6B"/>
    <w:rsid w:val="00E573C4"/>
    <w:rsid w:val="00E578D3"/>
    <w:rsid w:val="00E82F22"/>
    <w:rsid w:val="00E84361"/>
    <w:rsid w:val="00E876BE"/>
    <w:rsid w:val="00E922FF"/>
    <w:rsid w:val="00EB043C"/>
    <w:rsid w:val="00EB1843"/>
    <w:rsid w:val="00EE14F4"/>
    <w:rsid w:val="00EE3122"/>
    <w:rsid w:val="00EE6B27"/>
    <w:rsid w:val="00EE6DF2"/>
    <w:rsid w:val="00EF1785"/>
    <w:rsid w:val="00F12261"/>
    <w:rsid w:val="00F14A9C"/>
    <w:rsid w:val="00F15815"/>
    <w:rsid w:val="00F212A6"/>
    <w:rsid w:val="00F30B1A"/>
    <w:rsid w:val="00F35F4A"/>
    <w:rsid w:val="00F457CC"/>
    <w:rsid w:val="00F45CD4"/>
    <w:rsid w:val="00F567FD"/>
    <w:rsid w:val="00F657F4"/>
    <w:rsid w:val="00F67A83"/>
    <w:rsid w:val="00F711A1"/>
    <w:rsid w:val="00F75BA6"/>
    <w:rsid w:val="00F86AEA"/>
    <w:rsid w:val="00F923C9"/>
    <w:rsid w:val="00F96DAE"/>
    <w:rsid w:val="00FA3907"/>
    <w:rsid w:val="00FA5BD8"/>
    <w:rsid w:val="00FC0808"/>
    <w:rsid w:val="00FC3856"/>
    <w:rsid w:val="00FD0F63"/>
    <w:rsid w:val="00FD2787"/>
    <w:rsid w:val="00FD7A5C"/>
    <w:rsid w:val="00FE56FB"/>
    <w:rsid w:val="00FE5923"/>
    <w:rsid w:val="00FF0018"/>
    <w:rsid w:val="00FF3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CBC"/>
    <w:rPr>
      <w:sz w:val="24"/>
      <w:szCs w:val="24"/>
      <w:lang w:eastAsia="ru-RU"/>
    </w:rPr>
  </w:style>
  <w:style w:type="paragraph" w:styleId="1">
    <w:name w:val="heading 1"/>
    <w:basedOn w:val="a"/>
    <w:next w:val="a"/>
    <w:qFormat/>
    <w:rsid w:val="00E82F22"/>
    <w:pPr>
      <w:keepNext/>
      <w:outlineLvl w:val="0"/>
    </w:pPr>
    <w:rPr>
      <w:szCs w:val="20"/>
    </w:rPr>
  </w:style>
  <w:style w:type="paragraph" w:styleId="2">
    <w:name w:val="heading 2"/>
    <w:basedOn w:val="a"/>
    <w:next w:val="a"/>
    <w:qFormat/>
    <w:rsid w:val="00E82F22"/>
    <w:pPr>
      <w:keepNext/>
      <w:jc w:val="center"/>
      <w:outlineLvl w:val="1"/>
    </w:pPr>
    <w:rPr>
      <w:b/>
      <w:sz w:val="28"/>
      <w:szCs w:val="20"/>
    </w:rPr>
  </w:style>
  <w:style w:type="paragraph" w:styleId="3">
    <w:name w:val="heading 3"/>
    <w:basedOn w:val="a"/>
    <w:next w:val="a"/>
    <w:qFormat/>
    <w:rsid w:val="00E82F22"/>
    <w:pPr>
      <w:keepNext/>
      <w:jc w:val="center"/>
      <w:outlineLvl w:val="2"/>
    </w:pPr>
    <w:rPr>
      <w:rFonts w:ascii="Arial" w:hAnsi="Arial" w:cs="Arial"/>
      <w:b/>
      <w:bCs/>
    </w:rPr>
  </w:style>
  <w:style w:type="paragraph" w:styleId="4">
    <w:name w:val="heading 4"/>
    <w:basedOn w:val="a"/>
    <w:next w:val="a"/>
    <w:qFormat/>
    <w:rsid w:val="00E82F22"/>
    <w:pPr>
      <w:keepNext/>
      <w:outlineLvl w:val="3"/>
    </w:pPr>
    <w:rPr>
      <w:rFonts w:ascii="Arial" w:hAnsi="Arial" w:cs="Arial"/>
      <w:b/>
      <w:bCs/>
    </w:rPr>
  </w:style>
  <w:style w:type="paragraph" w:styleId="5">
    <w:name w:val="heading 5"/>
    <w:basedOn w:val="a"/>
    <w:next w:val="a"/>
    <w:qFormat/>
    <w:rsid w:val="00E82F22"/>
    <w:pPr>
      <w:keepNext/>
      <w:jc w:val="center"/>
      <w:outlineLvl w:val="4"/>
    </w:pPr>
    <w:rPr>
      <w:rFonts w:ascii="SeatMetaNormal" w:hAnsi="SeatMetaNorm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82F22"/>
    <w:pPr>
      <w:tabs>
        <w:tab w:val="center" w:pos="4536"/>
        <w:tab w:val="right" w:pos="9072"/>
      </w:tabs>
    </w:pPr>
    <w:rPr>
      <w:sz w:val="20"/>
      <w:szCs w:val="20"/>
    </w:rPr>
  </w:style>
  <w:style w:type="paragraph" w:styleId="a4">
    <w:name w:val="footer"/>
    <w:basedOn w:val="a"/>
    <w:link w:val="a5"/>
    <w:rsid w:val="00E82F22"/>
    <w:pPr>
      <w:tabs>
        <w:tab w:val="center" w:pos="4536"/>
        <w:tab w:val="right" w:pos="9072"/>
      </w:tabs>
    </w:pPr>
  </w:style>
  <w:style w:type="paragraph" w:styleId="a6">
    <w:name w:val="Body Text"/>
    <w:basedOn w:val="a"/>
    <w:semiHidden/>
    <w:rsid w:val="00E82F22"/>
    <w:pPr>
      <w:spacing w:line="300" w:lineRule="exact"/>
    </w:pPr>
    <w:rPr>
      <w:rFonts w:ascii="Arial" w:hAnsi="Arial" w:cs="Arial"/>
      <w:b/>
      <w:sz w:val="22"/>
    </w:rPr>
  </w:style>
  <w:style w:type="paragraph" w:styleId="20">
    <w:name w:val="Body Text 2"/>
    <w:basedOn w:val="a"/>
    <w:semiHidden/>
    <w:rsid w:val="00E82F22"/>
    <w:pPr>
      <w:jc w:val="both"/>
    </w:pPr>
    <w:rPr>
      <w:rFonts w:ascii="SeatMetaNormal" w:hAnsi="SeatMetaNormal"/>
      <w:sz w:val="22"/>
    </w:rPr>
  </w:style>
  <w:style w:type="paragraph" w:styleId="30">
    <w:name w:val="Body Text 3"/>
    <w:basedOn w:val="a"/>
    <w:semiHidden/>
    <w:rsid w:val="00E82F22"/>
    <w:pPr>
      <w:tabs>
        <w:tab w:val="left" w:pos="708"/>
      </w:tabs>
      <w:spacing w:line="300" w:lineRule="exact"/>
    </w:pPr>
    <w:rPr>
      <w:rFonts w:ascii="SeatMetaNormal" w:hAnsi="SeatMetaNormal" w:cs="Arial"/>
      <w:i/>
      <w:iCs/>
      <w:sz w:val="22"/>
      <w:szCs w:val="20"/>
    </w:rPr>
  </w:style>
  <w:style w:type="table" w:styleId="a7">
    <w:name w:val="Table Grid"/>
    <w:basedOn w:val="a1"/>
    <w:uiPriority w:val="59"/>
    <w:rsid w:val="00F15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3A7FD0"/>
    <w:rPr>
      <w:rFonts w:ascii="Tahoma" w:hAnsi="Tahoma"/>
      <w:sz w:val="16"/>
      <w:szCs w:val="16"/>
    </w:rPr>
  </w:style>
  <w:style w:type="character" w:customStyle="1" w:styleId="a5">
    <w:name w:val="Нижний колонтитул Знак"/>
    <w:link w:val="a4"/>
    <w:rsid w:val="006A3504"/>
    <w:rPr>
      <w:sz w:val="24"/>
      <w:szCs w:val="24"/>
      <w:lang w:val="en-US" w:eastAsia="pl-PL"/>
    </w:rPr>
  </w:style>
  <w:style w:type="paragraph" w:customStyle="1" w:styleId="msolistparagraph0">
    <w:name w:val="msolistparagraph"/>
    <w:basedOn w:val="a"/>
    <w:semiHidden/>
    <w:rsid w:val="002C7AE2"/>
    <w:pPr>
      <w:ind w:left="720"/>
    </w:pPr>
    <w:rPr>
      <w:lang w:eastAsia="es-ES"/>
    </w:rPr>
  </w:style>
  <w:style w:type="paragraph" w:customStyle="1" w:styleId="10">
    <w:name w:val="Обычный (веб)1"/>
    <w:basedOn w:val="a"/>
    <w:rsid w:val="00EB043C"/>
    <w:pPr>
      <w:spacing w:before="100" w:beforeAutospacing="1" w:after="100" w:afterAutospacing="1"/>
    </w:pPr>
    <w:rPr>
      <w:lang w:eastAsia="en-US"/>
    </w:rPr>
  </w:style>
  <w:style w:type="character" w:styleId="a9">
    <w:name w:val="Hyperlink"/>
    <w:unhideWhenUsed/>
    <w:rsid w:val="0061140E"/>
    <w:rPr>
      <w:color w:val="auto"/>
      <w:u w:val="none"/>
    </w:rPr>
  </w:style>
  <w:style w:type="paragraph" w:styleId="aa">
    <w:name w:val="endnote text"/>
    <w:basedOn w:val="a"/>
    <w:link w:val="ab"/>
    <w:rsid w:val="00125DA2"/>
    <w:rPr>
      <w:sz w:val="20"/>
      <w:szCs w:val="20"/>
    </w:rPr>
  </w:style>
  <w:style w:type="character" w:customStyle="1" w:styleId="ab">
    <w:name w:val="Текст концевой сноски Знак"/>
    <w:link w:val="aa"/>
    <w:rsid w:val="00125DA2"/>
    <w:rPr>
      <w:lang w:val="en-US" w:eastAsia="ru-RU"/>
    </w:rPr>
  </w:style>
  <w:style w:type="character" w:styleId="ac">
    <w:name w:val="endnote reference"/>
    <w:rsid w:val="00125DA2"/>
    <w:rPr>
      <w:vertAlign w:val="superscript"/>
    </w:rPr>
  </w:style>
  <w:style w:type="paragraph" w:styleId="ad">
    <w:name w:val="List Paragraph"/>
    <w:basedOn w:val="a"/>
    <w:uiPriority w:val="34"/>
    <w:qFormat/>
    <w:rsid w:val="00A86C81"/>
    <w:pPr>
      <w:ind w:left="720"/>
    </w:pPr>
    <w:rPr>
      <w:rFonts w:eastAsiaTheme="minorHAnsi"/>
      <w:color w:val="3333FF"/>
      <w:lang w:eastAsia="en-US"/>
    </w:rPr>
  </w:style>
  <w:style w:type="paragraph" w:styleId="ae">
    <w:name w:val="Body Text Indent"/>
    <w:basedOn w:val="a"/>
    <w:link w:val="af"/>
    <w:rsid w:val="007318E2"/>
    <w:pPr>
      <w:spacing w:after="120"/>
      <w:ind w:left="283"/>
    </w:pPr>
  </w:style>
  <w:style w:type="character" w:customStyle="1" w:styleId="af">
    <w:name w:val="Основной текст с отступом Знак"/>
    <w:basedOn w:val="a0"/>
    <w:link w:val="ae"/>
    <w:rsid w:val="007318E2"/>
    <w:rPr>
      <w:sz w:val="24"/>
      <w:szCs w:val="24"/>
      <w:lang w:eastAsia="ru-RU"/>
    </w:rPr>
  </w:style>
  <w:style w:type="character" w:styleId="af0">
    <w:name w:val="page number"/>
    <w:basedOn w:val="a0"/>
    <w:rsid w:val="007318E2"/>
  </w:style>
  <w:style w:type="paragraph" w:customStyle="1" w:styleId="DefaultText">
    <w:name w:val="Default Text"/>
    <w:basedOn w:val="a"/>
    <w:rsid w:val="007318E2"/>
    <w:pPr>
      <w:overflowPunct w:val="0"/>
      <w:autoSpaceDE w:val="0"/>
      <w:autoSpaceDN w:val="0"/>
      <w:adjustRightInd w:val="0"/>
      <w:textAlignment w:val="baseline"/>
    </w:pPr>
    <w:rPr>
      <w:rFonts w:ascii="GoudyOlSt BT" w:hAnsi="GoudyOlSt BT"/>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CBC"/>
    <w:rPr>
      <w:sz w:val="24"/>
      <w:szCs w:val="24"/>
      <w:lang w:eastAsia="ru-RU"/>
    </w:rPr>
  </w:style>
  <w:style w:type="paragraph" w:styleId="1">
    <w:name w:val="heading 1"/>
    <w:basedOn w:val="a"/>
    <w:next w:val="a"/>
    <w:qFormat/>
    <w:rsid w:val="00E82F22"/>
    <w:pPr>
      <w:keepNext/>
      <w:outlineLvl w:val="0"/>
    </w:pPr>
    <w:rPr>
      <w:szCs w:val="20"/>
    </w:rPr>
  </w:style>
  <w:style w:type="paragraph" w:styleId="2">
    <w:name w:val="heading 2"/>
    <w:basedOn w:val="a"/>
    <w:next w:val="a"/>
    <w:qFormat/>
    <w:rsid w:val="00E82F22"/>
    <w:pPr>
      <w:keepNext/>
      <w:jc w:val="center"/>
      <w:outlineLvl w:val="1"/>
    </w:pPr>
    <w:rPr>
      <w:b/>
      <w:sz w:val="28"/>
      <w:szCs w:val="20"/>
    </w:rPr>
  </w:style>
  <w:style w:type="paragraph" w:styleId="3">
    <w:name w:val="heading 3"/>
    <w:basedOn w:val="a"/>
    <w:next w:val="a"/>
    <w:qFormat/>
    <w:rsid w:val="00E82F22"/>
    <w:pPr>
      <w:keepNext/>
      <w:jc w:val="center"/>
      <w:outlineLvl w:val="2"/>
    </w:pPr>
    <w:rPr>
      <w:rFonts w:ascii="Arial" w:hAnsi="Arial" w:cs="Arial"/>
      <w:b/>
      <w:bCs/>
    </w:rPr>
  </w:style>
  <w:style w:type="paragraph" w:styleId="4">
    <w:name w:val="heading 4"/>
    <w:basedOn w:val="a"/>
    <w:next w:val="a"/>
    <w:qFormat/>
    <w:rsid w:val="00E82F22"/>
    <w:pPr>
      <w:keepNext/>
      <w:outlineLvl w:val="3"/>
    </w:pPr>
    <w:rPr>
      <w:rFonts w:ascii="Arial" w:hAnsi="Arial" w:cs="Arial"/>
      <w:b/>
      <w:bCs/>
    </w:rPr>
  </w:style>
  <w:style w:type="paragraph" w:styleId="5">
    <w:name w:val="heading 5"/>
    <w:basedOn w:val="a"/>
    <w:next w:val="a"/>
    <w:qFormat/>
    <w:rsid w:val="00E82F22"/>
    <w:pPr>
      <w:keepNext/>
      <w:jc w:val="center"/>
      <w:outlineLvl w:val="4"/>
    </w:pPr>
    <w:rPr>
      <w:rFonts w:ascii="SeatMetaNormal" w:hAnsi="SeatMetaNorm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82F22"/>
    <w:pPr>
      <w:tabs>
        <w:tab w:val="center" w:pos="4536"/>
        <w:tab w:val="right" w:pos="9072"/>
      </w:tabs>
    </w:pPr>
    <w:rPr>
      <w:sz w:val="20"/>
      <w:szCs w:val="20"/>
    </w:rPr>
  </w:style>
  <w:style w:type="paragraph" w:styleId="a4">
    <w:name w:val="footer"/>
    <w:basedOn w:val="a"/>
    <w:link w:val="a5"/>
    <w:rsid w:val="00E82F22"/>
    <w:pPr>
      <w:tabs>
        <w:tab w:val="center" w:pos="4536"/>
        <w:tab w:val="right" w:pos="9072"/>
      </w:tabs>
    </w:pPr>
  </w:style>
  <w:style w:type="paragraph" w:styleId="a6">
    <w:name w:val="Body Text"/>
    <w:basedOn w:val="a"/>
    <w:semiHidden/>
    <w:rsid w:val="00E82F22"/>
    <w:pPr>
      <w:spacing w:line="300" w:lineRule="exact"/>
    </w:pPr>
    <w:rPr>
      <w:rFonts w:ascii="Arial" w:hAnsi="Arial" w:cs="Arial"/>
      <w:b/>
      <w:sz w:val="22"/>
    </w:rPr>
  </w:style>
  <w:style w:type="paragraph" w:styleId="20">
    <w:name w:val="Body Text 2"/>
    <w:basedOn w:val="a"/>
    <w:semiHidden/>
    <w:rsid w:val="00E82F22"/>
    <w:pPr>
      <w:jc w:val="both"/>
    </w:pPr>
    <w:rPr>
      <w:rFonts w:ascii="SeatMetaNormal" w:hAnsi="SeatMetaNormal"/>
      <w:sz w:val="22"/>
    </w:rPr>
  </w:style>
  <w:style w:type="paragraph" w:styleId="30">
    <w:name w:val="Body Text 3"/>
    <w:basedOn w:val="a"/>
    <w:semiHidden/>
    <w:rsid w:val="00E82F22"/>
    <w:pPr>
      <w:tabs>
        <w:tab w:val="left" w:pos="708"/>
      </w:tabs>
      <w:spacing w:line="300" w:lineRule="exact"/>
    </w:pPr>
    <w:rPr>
      <w:rFonts w:ascii="SeatMetaNormal" w:hAnsi="SeatMetaNormal" w:cs="Arial"/>
      <w:i/>
      <w:iCs/>
      <w:sz w:val="22"/>
      <w:szCs w:val="20"/>
    </w:rPr>
  </w:style>
  <w:style w:type="table" w:styleId="a7">
    <w:name w:val="Table Grid"/>
    <w:basedOn w:val="a1"/>
    <w:uiPriority w:val="59"/>
    <w:rsid w:val="00F15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3A7FD0"/>
    <w:rPr>
      <w:rFonts w:ascii="Tahoma" w:hAnsi="Tahoma"/>
      <w:sz w:val="16"/>
      <w:szCs w:val="16"/>
    </w:rPr>
  </w:style>
  <w:style w:type="character" w:customStyle="1" w:styleId="a5">
    <w:name w:val="Нижний колонтитул Знак"/>
    <w:link w:val="a4"/>
    <w:rsid w:val="006A3504"/>
    <w:rPr>
      <w:sz w:val="24"/>
      <w:szCs w:val="24"/>
      <w:lang w:val="en-US" w:eastAsia="pl-PL"/>
    </w:rPr>
  </w:style>
  <w:style w:type="paragraph" w:customStyle="1" w:styleId="msolistparagraph0">
    <w:name w:val="msolistparagraph"/>
    <w:basedOn w:val="a"/>
    <w:semiHidden/>
    <w:rsid w:val="002C7AE2"/>
    <w:pPr>
      <w:ind w:left="720"/>
    </w:pPr>
    <w:rPr>
      <w:lang w:eastAsia="es-ES"/>
    </w:rPr>
  </w:style>
  <w:style w:type="paragraph" w:customStyle="1" w:styleId="10">
    <w:name w:val="Обычный (веб)1"/>
    <w:basedOn w:val="a"/>
    <w:rsid w:val="00EB043C"/>
    <w:pPr>
      <w:spacing w:before="100" w:beforeAutospacing="1" w:after="100" w:afterAutospacing="1"/>
    </w:pPr>
    <w:rPr>
      <w:lang w:eastAsia="en-US"/>
    </w:rPr>
  </w:style>
  <w:style w:type="character" w:styleId="a9">
    <w:name w:val="Hyperlink"/>
    <w:unhideWhenUsed/>
    <w:rsid w:val="0061140E"/>
    <w:rPr>
      <w:color w:val="auto"/>
      <w:u w:val="none"/>
    </w:rPr>
  </w:style>
  <w:style w:type="paragraph" w:styleId="aa">
    <w:name w:val="endnote text"/>
    <w:basedOn w:val="a"/>
    <w:link w:val="ab"/>
    <w:rsid w:val="00125DA2"/>
    <w:rPr>
      <w:sz w:val="20"/>
      <w:szCs w:val="20"/>
    </w:rPr>
  </w:style>
  <w:style w:type="character" w:customStyle="1" w:styleId="ab">
    <w:name w:val="Текст концевой сноски Знак"/>
    <w:link w:val="aa"/>
    <w:rsid w:val="00125DA2"/>
    <w:rPr>
      <w:lang w:val="en-US" w:eastAsia="ru-RU"/>
    </w:rPr>
  </w:style>
  <w:style w:type="character" w:styleId="ac">
    <w:name w:val="endnote reference"/>
    <w:rsid w:val="00125DA2"/>
    <w:rPr>
      <w:vertAlign w:val="superscript"/>
    </w:rPr>
  </w:style>
  <w:style w:type="paragraph" w:styleId="ad">
    <w:name w:val="List Paragraph"/>
    <w:basedOn w:val="a"/>
    <w:uiPriority w:val="34"/>
    <w:qFormat/>
    <w:rsid w:val="00A86C81"/>
    <w:pPr>
      <w:ind w:left="720"/>
    </w:pPr>
    <w:rPr>
      <w:rFonts w:eastAsiaTheme="minorHAnsi"/>
      <w:color w:val="3333FF"/>
      <w:lang w:eastAsia="en-US"/>
    </w:rPr>
  </w:style>
  <w:style w:type="paragraph" w:styleId="ae">
    <w:name w:val="Body Text Indent"/>
    <w:basedOn w:val="a"/>
    <w:link w:val="af"/>
    <w:rsid w:val="007318E2"/>
    <w:pPr>
      <w:spacing w:after="120"/>
      <w:ind w:left="283"/>
    </w:pPr>
  </w:style>
  <w:style w:type="character" w:customStyle="1" w:styleId="af">
    <w:name w:val="Основной текст с отступом Знак"/>
    <w:basedOn w:val="a0"/>
    <w:link w:val="ae"/>
    <w:rsid w:val="007318E2"/>
    <w:rPr>
      <w:sz w:val="24"/>
      <w:szCs w:val="24"/>
      <w:lang w:eastAsia="ru-RU"/>
    </w:rPr>
  </w:style>
  <w:style w:type="character" w:styleId="af0">
    <w:name w:val="page number"/>
    <w:basedOn w:val="a0"/>
    <w:rsid w:val="007318E2"/>
  </w:style>
  <w:style w:type="paragraph" w:customStyle="1" w:styleId="DefaultText">
    <w:name w:val="Default Text"/>
    <w:basedOn w:val="a"/>
    <w:rsid w:val="007318E2"/>
    <w:pPr>
      <w:overflowPunct w:val="0"/>
      <w:autoSpaceDE w:val="0"/>
      <w:autoSpaceDN w:val="0"/>
      <w:adjustRightInd w:val="0"/>
      <w:textAlignment w:val="baseline"/>
    </w:pPr>
    <w:rPr>
      <w:rFonts w:ascii="GoudyOlSt BT" w:hAnsi="GoudyOlSt BT"/>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461">
      <w:bodyDiv w:val="1"/>
      <w:marLeft w:val="0"/>
      <w:marRight w:val="0"/>
      <w:marTop w:val="0"/>
      <w:marBottom w:val="0"/>
      <w:divBdr>
        <w:top w:val="none" w:sz="0" w:space="0" w:color="auto"/>
        <w:left w:val="none" w:sz="0" w:space="0" w:color="auto"/>
        <w:bottom w:val="none" w:sz="0" w:space="0" w:color="auto"/>
        <w:right w:val="none" w:sz="0" w:space="0" w:color="auto"/>
      </w:divBdr>
    </w:div>
    <w:div w:id="263155483">
      <w:bodyDiv w:val="1"/>
      <w:marLeft w:val="0"/>
      <w:marRight w:val="0"/>
      <w:marTop w:val="0"/>
      <w:marBottom w:val="0"/>
      <w:divBdr>
        <w:top w:val="none" w:sz="0" w:space="0" w:color="auto"/>
        <w:left w:val="none" w:sz="0" w:space="0" w:color="auto"/>
        <w:bottom w:val="none" w:sz="0" w:space="0" w:color="auto"/>
        <w:right w:val="none" w:sz="0" w:space="0" w:color="auto"/>
      </w:divBdr>
    </w:div>
    <w:div w:id="500707300">
      <w:bodyDiv w:val="1"/>
      <w:marLeft w:val="0"/>
      <w:marRight w:val="0"/>
      <w:marTop w:val="0"/>
      <w:marBottom w:val="0"/>
      <w:divBdr>
        <w:top w:val="none" w:sz="0" w:space="0" w:color="auto"/>
        <w:left w:val="none" w:sz="0" w:space="0" w:color="auto"/>
        <w:bottom w:val="none" w:sz="0" w:space="0" w:color="auto"/>
        <w:right w:val="none" w:sz="0" w:space="0" w:color="auto"/>
      </w:divBdr>
    </w:div>
    <w:div w:id="678236085">
      <w:bodyDiv w:val="1"/>
      <w:marLeft w:val="0"/>
      <w:marRight w:val="0"/>
      <w:marTop w:val="0"/>
      <w:marBottom w:val="0"/>
      <w:divBdr>
        <w:top w:val="none" w:sz="0" w:space="0" w:color="auto"/>
        <w:left w:val="none" w:sz="0" w:space="0" w:color="auto"/>
        <w:bottom w:val="none" w:sz="0" w:space="0" w:color="auto"/>
        <w:right w:val="none" w:sz="0" w:space="0" w:color="auto"/>
      </w:divBdr>
    </w:div>
    <w:div w:id="679358554">
      <w:bodyDiv w:val="1"/>
      <w:marLeft w:val="0"/>
      <w:marRight w:val="0"/>
      <w:marTop w:val="0"/>
      <w:marBottom w:val="0"/>
      <w:divBdr>
        <w:top w:val="none" w:sz="0" w:space="0" w:color="auto"/>
        <w:left w:val="none" w:sz="0" w:space="0" w:color="auto"/>
        <w:bottom w:val="none" w:sz="0" w:space="0" w:color="auto"/>
        <w:right w:val="none" w:sz="0" w:space="0" w:color="auto"/>
      </w:divBdr>
    </w:div>
    <w:div w:id="691611410">
      <w:bodyDiv w:val="1"/>
      <w:marLeft w:val="0"/>
      <w:marRight w:val="0"/>
      <w:marTop w:val="0"/>
      <w:marBottom w:val="0"/>
      <w:divBdr>
        <w:top w:val="none" w:sz="0" w:space="0" w:color="auto"/>
        <w:left w:val="none" w:sz="0" w:space="0" w:color="auto"/>
        <w:bottom w:val="none" w:sz="0" w:space="0" w:color="auto"/>
        <w:right w:val="none" w:sz="0" w:space="0" w:color="auto"/>
      </w:divBdr>
    </w:div>
    <w:div w:id="717163845">
      <w:bodyDiv w:val="1"/>
      <w:marLeft w:val="0"/>
      <w:marRight w:val="0"/>
      <w:marTop w:val="0"/>
      <w:marBottom w:val="0"/>
      <w:divBdr>
        <w:top w:val="none" w:sz="0" w:space="0" w:color="auto"/>
        <w:left w:val="none" w:sz="0" w:space="0" w:color="auto"/>
        <w:bottom w:val="none" w:sz="0" w:space="0" w:color="auto"/>
        <w:right w:val="none" w:sz="0" w:space="0" w:color="auto"/>
      </w:divBdr>
    </w:div>
    <w:div w:id="902524776">
      <w:bodyDiv w:val="1"/>
      <w:marLeft w:val="0"/>
      <w:marRight w:val="0"/>
      <w:marTop w:val="0"/>
      <w:marBottom w:val="0"/>
      <w:divBdr>
        <w:top w:val="none" w:sz="0" w:space="0" w:color="auto"/>
        <w:left w:val="none" w:sz="0" w:space="0" w:color="auto"/>
        <w:bottom w:val="none" w:sz="0" w:space="0" w:color="auto"/>
        <w:right w:val="none" w:sz="0" w:space="0" w:color="auto"/>
      </w:divBdr>
      <w:divsChild>
        <w:div w:id="254290908">
          <w:marLeft w:val="0"/>
          <w:marRight w:val="0"/>
          <w:marTop w:val="0"/>
          <w:marBottom w:val="0"/>
          <w:divBdr>
            <w:top w:val="none" w:sz="0" w:space="0" w:color="auto"/>
            <w:left w:val="none" w:sz="0" w:space="0" w:color="auto"/>
            <w:bottom w:val="none" w:sz="0" w:space="0" w:color="auto"/>
            <w:right w:val="none" w:sz="0" w:space="0" w:color="auto"/>
          </w:divBdr>
        </w:div>
        <w:div w:id="646936055">
          <w:marLeft w:val="0"/>
          <w:marRight w:val="0"/>
          <w:marTop w:val="0"/>
          <w:marBottom w:val="0"/>
          <w:divBdr>
            <w:top w:val="none" w:sz="0" w:space="0" w:color="auto"/>
            <w:left w:val="none" w:sz="0" w:space="0" w:color="auto"/>
            <w:bottom w:val="none" w:sz="0" w:space="0" w:color="auto"/>
            <w:right w:val="none" w:sz="0" w:space="0" w:color="auto"/>
          </w:divBdr>
        </w:div>
        <w:div w:id="736781957">
          <w:marLeft w:val="0"/>
          <w:marRight w:val="0"/>
          <w:marTop w:val="0"/>
          <w:marBottom w:val="0"/>
          <w:divBdr>
            <w:top w:val="none" w:sz="0" w:space="0" w:color="auto"/>
            <w:left w:val="none" w:sz="0" w:space="0" w:color="auto"/>
            <w:bottom w:val="none" w:sz="0" w:space="0" w:color="auto"/>
            <w:right w:val="none" w:sz="0" w:space="0" w:color="auto"/>
          </w:divBdr>
        </w:div>
        <w:div w:id="789982311">
          <w:marLeft w:val="0"/>
          <w:marRight w:val="0"/>
          <w:marTop w:val="0"/>
          <w:marBottom w:val="0"/>
          <w:divBdr>
            <w:top w:val="none" w:sz="0" w:space="0" w:color="auto"/>
            <w:left w:val="none" w:sz="0" w:space="0" w:color="auto"/>
            <w:bottom w:val="none" w:sz="0" w:space="0" w:color="auto"/>
            <w:right w:val="none" w:sz="0" w:space="0" w:color="auto"/>
          </w:divBdr>
        </w:div>
        <w:div w:id="1437941180">
          <w:marLeft w:val="0"/>
          <w:marRight w:val="0"/>
          <w:marTop w:val="0"/>
          <w:marBottom w:val="0"/>
          <w:divBdr>
            <w:top w:val="none" w:sz="0" w:space="0" w:color="auto"/>
            <w:left w:val="none" w:sz="0" w:space="0" w:color="auto"/>
            <w:bottom w:val="none" w:sz="0" w:space="0" w:color="auto"/>
            <w:right w:val="none" w:sz="0" w:space="0" w:color="auto"/>
          </w:divBdr>
        </w:div>
        <w:div w:id="2014797742">
          <w:marLeft w:val="0"/>
          <w:marRight w:val="0"/>
          <w:marTop w:val="0"/>
          <w:marBottom w:val="0"/>
          <w:divBdr>
            <w:top w:val="none" w:sz="0" w:space="0" w:color="auto"/>
            <w:left w:val="none" w:sz="0" w:space="0" w:color="auto"/>
            <w:bottom w:val="none" w:sz="0" w:space="0" w:color="auto"/>
            <w:right w:val="none" w:sz="0" w:space="0" w:color="auto"/>
          </w:divBdr>
        </w:div>
      </w:divsChild>
    </w:div>
    <w:div w:id="918371269">
      <w:bodyDiv w:val="1"/>
      <w:marLeft w:val="0"/>
      <w:marRight w:val="0"/>
      <w:marTop w:val="0"/>
      <w:marBottom w:val="0"/>
      <w:divBdr>
        <w:top w:val="none" w:sz="0" w:space="0" w:color="auto"/>
        <w:left w:val="none" w:sz="0" w:space="0" w:color="auto"/>
        <w:bottom w:val="none" w:sz="0" w:space="0" w:color="auto"/>
        <w:right w:val="none" w:sz="0" w:space="0" w:color="auto"/>
      </w:divBdr>
    </w:div>
    <w:div w:id="1435592394">
      <w:bodyDiv w:val="1"/>
      <w:marLeft w:val="0"/>
      <w:marRight w:val="0"/>
      <w:marTop w:val="0"/>
      <w:marBottom w:val="0"/>
      <w:divBdr>
        <w:top w:val="none" w:sz="0" w:space="0" w:color="auto"/>
        <w:left w:val="none" w:sz="0" w:space="0" w:color="auto"/>
        <w:bottom w:val="none" w:sz="0" w:space="0" w:color="auto"/>
        <w:right w:val="none" w:sz="0" w:space="0" w:color="auto"/>
      </w:divBdr>
    </w:div>
    <w:div w:id="1439791845">
      <w:bodyDiv w:val="1"/>
      <w:marLeft w:val="0"/>
      <w:marRight w:val="0"/>
      <w:marTop w:val="0"/>
      <w:marBottom w:val="0"/>
      <w:divBdr>
        <w:top w:val="none" w:sz="0" w:space="0" w:color="auto"/>
        <w:left w:val="none" w:sz="0" w:space="0" w:color="auto"/>
        <w:bottom w:val="none" w:sz="0" w:space="0" w:color="auto"/>
        <w:right w:val="none" w:sz="0" w:space="0" w:color="auto"/>
      </w:divBdr>
    </w:div>
    <w:div w:id="1509707729">
      <w:bodyDiv w:val="1"/>
      <w:marLeft w:val="0"/>
      <w:marRight w:val="0"/>
      <w:marTop w:val="0"/>
      <w:marBottom w:val="0"/>
      <w:divBdr>
        <w:top w:val="none" w:sz="0" w:space="0" w:color="auto"/>
        <w:left w:val="none" w:sz="0" w:space="0" w:color="auto"/>
        <w:bottom w:val="none" w:sz="0" w:space="0" w:color="auto"/>
        <w:right w:val="none" w:sz="0" w:space="0" w:color="auto"/>
      </w:divBdr>
    </w:div>
    <w:div w:id="1514689008">
      <w:bodyDiv w:val="1"/>
      <w:marLeft w:val="0"/>
      <w:marRight w:val="0"/>
      <w:marTop w:val="0"/>
      <w:marBottom w:val="0"/>
      <w:divBdr>
        <w:top w:val="none" w:sz="0" w:space="0" w:color="auto"/>
        <w:left w:val="none" w:sz="0" w:space="0" w:color="auto"/>
        <w:bottom w:val="none" w:sz="0" w:space="0" w:color="auto"/>
        <w:right w:val="none" w:sz="0" w:space="0" w:color="auto"/>
      </w:divBdr>
    </w:div>
    <w:div w:id="1699113131">
      <w:bodyDiv w:val="1"/>
      <w:marLeft w:val="0"/>
      <w:marRight w:val="0"/>
      <w:marTop w:val="0"/>
      <w:marBottom w:val="0"/>
      <w:divBdr>
        <w:top w:val="none" w:sz="0" w:space="0" w:color="auto"/>
        <w:left w:val="none" w:sz="0" w:space="0" w:color="auto"/>
        <w:bottom w:val="none" w:sz="0" w:space="0" w:color="auto"/>
        <w:right w:val="none" w:sz="0" w:space="0" w:color="auto"/>
      </w:divBdr>
    </w:div>
    <w:div w:id="1864442896">
      <w:bodyDiv w:val="1"/>
      <w:marLeft w:val="0"/>
      <w:marRight w:val="0"/>
      <w:marTop w:val="0"/>
      <w:marBottom w:val="0"/>
      <w:divBdr>
        <w:top w:val="none" w:sz="0" w:space="0" w:color="auto"/>
        <w:left w:val="none" w:sz="0" w:space="0" w:color="auto"/>
        <w:bottom w:val="none" w:sz="0" w:space="0" w:color="auto"/>
        <w:right w:val="none" w:sz="0" w:space="0" w:color="auto"/>
      </w:divBdr>
    </w:div>
    <w:div w:id="2022311913">
      <w:bodyDiv w:val="1"/>
      <w:marLeft w:val="0"/>
      <w:marRight w:val="0"/>
      <w:marTop w:val="0"/>
      <w:marBottom w:val="0"/>
      <w:divBdr>
        <w:top w:val="none" w:sz="0" w:space="0" w:color="auto"/>
        <w:left w:val="none" w:sz="0" w:space="0" w:color="auto"/>
        <w:bottom w:val="none" w:sz="0" w:space="0" w:color="auto"/>
        <w:right w:val="none" w:sz="0" w:space="0" w:color="auto"/>
      </w:divBdr>
    </w:div>
    <w:div w:id="2038774319">
      <w:bodyDiv w:val="1"/>
      <w:marLeft w:val="0"/>
      <w:marRight w:val="0"/>
      <w:marTop w:val="0"/>
      <w:marBottom w:val="0"/>
      <w:divBdr>
        <w:top w:val="none" w:sz="0" w:space="0" w:color="auto"/>
        <w:left w:val="none" w:sz="0" w:space="0" w:color="auto"/>
        <w:bottom w:val="none" w:sz="0" w:space="0" w:color="auto"/>
        <w:right w:val="none" w:sz="0" w:space="0" w:color="auto"/>
      </w:divBdr>
    </w:div>
    <w:div w:id="2067218878">
      <w:bodyDiv w:val="1"/>
      <w:marLeft w:val="0"/>
      <w:marRight w:val="0"/>
      <w:marTop w:val="0"/>
      <w:marBottom w:val="0"/>
      <w:divBdr>
        <w:top w:val="none" w:sz="0" w:space="0" w:color="auto"/>
        <w:left w:val="none" w:sz="0" w:space="0" w:color="auto"/>
        <w:bottom w:val="none" w:sz="0" w:space="0" w:color="auto"/>
        <w:right w:val="none" w:sz="0" w:space="0" w:color="auto"/>
      </w:divBdr>
    </w:div>
    <w:div w:id="21445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Logachev@bentle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9BA8-9A78-4CB5-B884-2166E336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2120</Words>
  <Characters>12085</Characters>
  <Application>Microsoft Office Word</Application>
  <DocSecurity>4</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ZEBRANIE KIEROWNICTWA</vt:lpstr>
      <vt:lpstr>ZEBRANIE KIEROWNICTWA</vt:lpstr>
    </vt:vector>
  </TitlesOfParts>
  <Company>IMC S.A.</Company>
  <LinksUpToDate>false</LinksUpToDate>
  <CharactersWithSpaces>14177</CharactersWithSpaces>
  <SharedDoc>false</SharedDoc>
  <HLinks>
    <vt:vector size="6" baseType="variant">
      <vt:variant>
        <vt:i4>7012447</vt:i4>
      </vt:variant>
      <vt:variant>
        <vt:i4>3</vt:i4>
      </vt:variant>
      <vt:variant>
        <vt:i4>0</vt:i4>
      </vt:variant>
      <vt:variant>
        <vt:i4>5</vt:i4>
      </vt:variant>
      <vt:variant>
        <vt:lpwstr>mailto:Ivan.Logachev@bentley.co.uk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ZEBRANIE KIEROWNICTWA</dc:title>
  <dc:creator>Magdalena Gruchała</dc:creator>
  <cp:lastModifiedBy>Logachev, Ivan (VW Group Rus)</cp:lastModifiedBy>
  <cp:revision>2</cp:revision>
  <cp:lastPrinted>2017-02-22T14:11:00Z</cp:lastPrinted>
  <dcterms:created xsi:type="dcterms:W3CDTF">2019-07-03T12:39:00Z</dcterms:created>
  <dcterms:modified xsi:type="dcterms:W3CDTF">2019-07-03T12:39:00Z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621546303</vt:i4>
  </property>
  <property fmtid="{D5CDD505-2E9C-101B-9397-08002B2CF9AE}" pid="4" name="_EmailSubject">
    <vt:lpwstr>тендер в Калиниграде - новость на сайт!</vt:lpwstr>
  </property>
  <property fmtid="{D5CDD505-2E9C-101B-9397-08002B2CF9AE}" pid="5" name="_AuthorEmail">
    <vt:lpwstr>Ivan.Logachev@bentley.co.uk</vt:lpwstr>
  </property>
  <property fmtid="{D5CDD505-2E9C-101B-9397-08002B2CF9AE}" pid="6" name="_AuthorEmailDisplayName">
    <vt:lpwstr>Logachev, Ivan (VW Group Rus)</vt:lpwstr>
  </property>
  <property fmtid="{D5CDD505-2E9C-101B-9397-08002B2CF9AE}" pid="7" name="_PreviousAdHocReviewCycleID">
    <vt:i4>-1001698199</vt:i4>
  </property>
</Properties>
</file>